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6316" w14:textId="1884F493" w:rsidR="000567FC" w:rsidRPr="00392CAF" w:rsidRDefault="008F4E13" w:rsidP="00AC1BAE">
      <w:pPr>
        <w:tabs>
          <w:tab w:val="left" w:pos="4253"/>
        </w:tabs>
        <w:spacing w:line="276" w:lineRule="auto"/>
        <w:ind w:left="-284" w:firstLine="284"/>
        <w:jc w:val="center"/>
        <w:rPr>
          <w:b/>
          <w:bCs/>
        </w:rPr>
      </w:pPr>
      <w:r w:rsidRPr="00392CAF">
        <w:rPr>
          <w:b/>
          <w:bCs/>
        </w:rPr>
        <w:t xml:space="preserve">Protokół </w:t>
      </w:r>
      <w:r w:rsidR="000567FC" w:rsidRPr="00392CAF">
        <w:rPr>
          <w:b/>
          <w:bCs/>
        </w:rPr>
        <w:t xml:space="preserve">ze wspólnego posiedzenia </w:t>
      </w:r>
      <w:r w:rsidR="00AC1BAE" w:rsidRPr="00392CAF">
        <w:rPr>
          <w:b/>
          <w:bCs/>
        </w:rPr>
        <w:t xml:space="preserve">Komisji Rozwoju Gospodarczego i Finansów </w:t>
      </w:r>
      <w:r w:rsidR="00AC1BAE" w:rsidRPr="00392CAF">
        <w:rPr>
          <w:b/>
          <w:bCs/>
        </w:rPr>
        <w:br/>
        <w:t xml:space="preserve">oraz Komisji ds. Społecznych </w:t>
      </w:r>
      <w:r w:rsidR="00107F91" w:rsidRPr="00392CAF">
        <w:rPr>
          <w:b/>
          <w:bCs/>
        </w:rPr>
        <w:t>Nr</w:t>
      </w:r>
      <w:r w:rsidR="000567FC" w:rsidRPr="00392CAF">
        <w:rPr>
          <w:b/>
          <w:bCs/>
        </w:rPr>
        <w:t>:</w:t>
      </w:r>
    </w:p>
    <w:p w14:paraId="21D9A4FF" w14:textId="25EF8317" w:rsidR="000567FC" w:rsidRPr="00392CAF" w:rsidRDefault="000567FC" w:rsidP="00AC1BAE">
      <w:pPr>
        <w:tabs>
          <w:tab w:val="left" w:pos="284"/>
        </w:tabs>
        <w:spacing w:line="276" w:lineRule="auto"/>
        <w:jc w:val="center"/>
        <w:rPr>
          <w:b/>
          <w:bCs/>
        </w:rPr>
      </w:pPr>
      <w:r w:rsidRPr="00392CAF">
        <w:rPr>
          <w:b/>
          <w:bCs/>
        </w:rPr>
        <w:t>0012.2</w:t>
      </w:r>
      <w:r w:rsidR="00E90125">
        <w:rPr>
          <w:b/>
          <w:bCs/>
        </w:rPr>
        <w:t>/</w:t>
      </w:r>
      <w:r w:rsidR="00AC1BAE" w:rsidRPr="00392CAF">
        <w:rPr>
          <w:b/>
          <w:bCs/>
        </w:rPr>
        <w:t>2</w:t>
      </w:r>
      <w:r w:rsidR="00BE3365">
        <w:rPr>
          <w:b/>
          <w:bCs/>
        </w:rPr>
        <w:t>8</w:t>
      </w:r>
      <w:r w:rsidR="00A370CA" w:rsidRPr="00392CAF">
        <w:rPr>
          <w:b/>
          <w:bCs/>
        </w:rPr>
        <w:t>/2</w:t>
      </w:r>
      <w:r w:rsidR="00063CA8" w:rsidRPr="00392CAF">
        <w:rPr>
          <w:b/>
          <w:bCs/>
        </w:rPr>
        <w:t>6</w:t>
      </w:r>
    </w:p>
    <w:p w14:paraId="21CCA1AF" w14:textId="34660E56" w:rsidR="000567FC" w:rsidRPr="00392CAF" w:rsidRDefault="000567FC" w:rsidP="00AC1BAE">
      <w:pPr>
        <w:tabs>
          <w:tab w:val="left" w:pos="284"/>
        </w:tabs>
        <w:spacing w:line="276" w:lineRule="auto"/>
        <w:jc w:val="center"/>
        <w:rPr>
          <w:b/>
          <w:bCs/>
        </w:rPr>
      </w:pPr>
      <w:r w:rsidRPr="00392CAF">
        <w:rPr>
          <w:b/>
          <w:bCs/>
        </w:rPr>
        <w:t>0012.3</w:t>
      </w:r>
      <w:r w:rsidR="00E90125">
        <w:rPr>
          <w:b/>
          <w:bCs/>
        </w:rPr>
        <w:t>/</w:t>
      </w:r>
      <w:r w:rsidR="00AC1BAE" w:rsidRPr="00392CAF">
        <w:rPr>
          <w:b/>
          <w:bCs/>
        </w:rPr>
        <w:t>2</w:t>
      </w:r>
      <w:r w:rsidR="00BE3365">
        <w:rPr>
          <w:b/>
          <w:bCs/>
        </w:rPr>
        <w:t>7</w:t>
      </w:r>
      <w:r w:rsidR="00A370CA" w:rsidRPr="00392CAF">
        <w:rPr>
          <w:b/>
          <w:bCs/>
        </w:rPr>
        <w:t>/2</w:t>
      </w:r>
      <w:r w:rsidR="00063CA8" w:rsidRPr="00392CAF">
        <w:rPr>
          <w:b/>
          <w:bCs/>
        </w:rPr>
        <w:t>6</w:t>
      </w:r>
    </w:p>
    <w:p w14:paraId="139856ED" w14:textId="3C0731C5" w:rsidR="008F4E13" w:rsidRPr="00392CAF" w:rsidRDefault="008F4E13" w:rsidP="00AC1BAE">
      <w:pPr>
        <w:spacing w:line="276" w:lineRule="auto"/>
        <w:jc w:val="center"/>
        <w:rPr>
          <w:b/>
          <w:bCs/>
        </w:rPr>
      </w:pPr>
      <w:r w:rsidRPr="00392CAF">
        <w:rPr>
          <w:b/>
          <w:bCs/>
        </w:rPr>
        <w:t>z dnia </w:t>
      </w:r>
      <w:r w:rsidR="00BE3365">
        <w:rPr>
          <w:b/>
          <w:bCs/>
        </w:rPr>
        <w:t>6 lipca</w:t>
      </w:r>
      <w:r w:rsidR="00063CA8" w:rsidRPr="00392CAF">
        <w:rPr>
          <w:b/>
          <w:bCs/>
        </w:rPr>
        <w:t xml:space="preserve"> 2026</w:t>
      </w:r>
      <w:r w:rsidRPr="00392CAF">
        <w:rPr>
          <w:b/>
          <w:bCs/>
        </w:rPr>
        <w:t xml:space="preserve"> r. godz. </w:t>
      </w:r>
      <w:r w:rsidR="00EE370B" w:rsidRPr="00392CAF">
        <w:rPr>
          <w:b/>
          <w:bCs/>
        </w:rPr>
        <w:t>1</w:t>
      </w:r>
      <w:r w:rsidR="00063CA8" w:rsidRPr="00392CAF">
        <w:rPr>
          <w:b/>
          <w:bCs/>
        </w:rPr>
        <w:t>6</w:t>
      </w:r>
      <w:r w:rsidR="0057075C" w:rsidRPr="00392CAF">
        <w:rPr>
          <w:b/>
          <w:bCs/>
        </w:rPr>
        <w:t>:</w:t>
      </w:r>
      <w:r w:rsidR="003638D9" w:rsidRPr="00392CAF">
        <w:rPr>
          <w:b/>
          <w:bCs/>
        </w:rPr>
        <w:t>1</w:t>
      </w:r>
      <w:r w:rsidR="00063CA8" w:rsidRPr="00392CAF">
        <w:rPr>
          <w:b/>
          <w:bCs/>
        </w:rPr>
        <w:t>5</w:t>
      </w:r>
    </w:p>
    <w:p w14:paraId="564B7C9E" w14:textId="77777777" w:rsidR="002B2AE8" w:rsidRPr="00392CAF" w:rsidRDefault="002B2AE8" w:rsidP="00AC1BAE">
      <w:pPr>
        <w:spacing w:line="276" w:lineRule="auto"/>
        <w:jc w:val="center"/>
      </w:pPr>
      <w:r w:rsidRPr="00392CAF">
        <w:rPr>
          <w:b/>
          <w:bCs/>
        </w:rPr>
        <w:t>w sali konferencyjnej Urzędu Gminy Kobylanka</w:t>
      </w:r>
    </w:p>
    <w:p w14:paraId="28F88DEB" w14:textId="77777777" w:rsidR="008F4E13" w:rsidRPr="00392CAF" w:rsidRDefault="008F4E13" w:rsidP="00CD4149">
      <w:pPr>
        <w:spacing w:line="276" w:lineRule="auto"/>
      </w:pPr>
    </w:p>
    <w:p w14:paraId="62694603" w14:textId="77777777" w:rsidR="0047541F" w:rsidRPr="00392CAF" w:rsidRDefault="0047541F" w:rsidP="00CD4149">
      <w:pPr>
        <w:spacing w:line="276" w:lineRule="auto"/>
      </w:pPr>
    </w:p>
    <w:p w14:paraId="5D4618DF" w14:textId="2AE8B779" w:rsidR="000567FC" w:rsidRPr="00392CAF" w:rsidRDefault="000567FC" w:rsidP="001326A1">
      <w:pPr>
        <w:spacing w:line="276" w:lineRule="auto"/>
      </w:pPr>
      <w:r w:rsidRPr="00392CAF">
        <w:t xml:space="preserve">Wspólne posiedzenie Komisji </w:t>
      </w:r>
      <w:r w:rsidR="008B5528" w:rsidRPr="00392CAF">
        <w:t xml:space="preserve">stałych </w:t>
      </w:r>
      <w:r w:rsidRPr="00392CAF">
        <w:t>odbyło się w składzie:</w:t>
      </w:r>
    </w:p>
    <w:p w14:paraId="4E88804A" w14:textId="77777777" w:rsidR="000567FC" w:rsidRPr="00392CAF" w:rsidRDefault="000567FC" w:rsidP="001326A1">
      <w:pPr>
        <w:spacing w:line="276" w:lineRule="auto"/>
      </w:pPr>
    </w:p>
    <w:p w14:paraId="7BAFD287" w14:textId="4E702EFF" w:rsidR="0057075C" w:rsidRPr="00392CAF" w:rsidRDefault="00885135" w:rsidP="001326A1">
      <w:pPr>
        <w:spacing w:line="276" w:lineRule="auto"/>
      </w:pPr>
      <w:r w:rsidRPr="00392CAF">
        <w:t>Komisja Rozwoju Gospodarczego i Finansów:</w:t>
      </w:r>
    </w:p>
    <w:p w14:paraId="232C8566" w14:textId="77777777" w:rsidR="00885135" w:rsidRPr="00392CAF" w:rsidRDefault="00885135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przewodnicząca komisji – radna Iwona Kuwik</w:t>
      </w:r>
      <w:r w:rsidR="00BF474A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5854F1B" w14:textId="5F2330B1" w:rsidR="008B7C49" w:rsidRPr="00392CAF" w:rsidRDefault="008B7C49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wiceprzewodniczący komisji – radny Radosław Kunikowski,</w:t>
      </w:r>
    </w:p>
    <w:p w14:paraId="53B961FD" w14:textId="77777777" w:rsidR="00885135" w:rsidRPr="00392CAF" w:rsidRDefault="00885135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radny Bartosz Stawarski</w:t>
      </w:r>
      <w:r w:rsidR="00BF474A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9F11821" w14:textId="77777777" w:rsidR="00885135" w:rsidRPr="00392CAF" w:rsidRDefault="00885135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radny Bogdan Poliwka</w:t>
      </w:r>
      <w:r w:rsidR="009C5537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1376F14" w14:textId="6595D710" w:rsidR="009C5537" w:rsidRPr="00392CAF" w:rsidRDefault="009C5537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radna Czesława Grabowska</w:t>
      </w:r>
      <w:r w:rsidR="000F513F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81D2CD4" w14:textId="0B78EC70" w:rsidR="00A370CA" w:rsidRPr="00392CAF" w:rsidRDefault="00A370CA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8B5528" w:rsidRPr="00392CAF">
        <w:rPr>
          <w:rFonts w:ascii="Times New Roman" w:eastAsia="Times New Roman" w:hAnsi="Times New Roman" w:cs="Times New Roman"/>
          <w:lang w:eastAsia="pl-PL"/>
        </w:rPr>
        <w:t xml:space="preserve">radny </w:t>
      </w:r>
      <w:r w:rsidRPr="00392CAF">
        <w:rPr>
          <w:rFonts w:ascii="Times New Roman" w:eastAsia="Times New Roman" w:hAnsi="Times New Roman" w:cs="Times New Roman"/>
          <w:lang w:eastAsia="pl-PL"/>
        </w:rPr>
        <w:t>Andrzej Stechnij,</w:t>
      </w:r>
    </w:p>
    <w:p w14:paraId="39C0618C" w14:textId="084F64ED" w:rsidR="000F513F" w:rsidRPr="00392CAF" w:rsidRDefault="000F513F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radny Andrzej Świąder</w:t>
      </w:r>
      <w:r w:rsidR="00F16278" w:rsidRPr="00392CAF">
        <w:rPr>
          <w:rFonts w:ascii="Times New Roman" w:eastAsia="Times New Roman" w:hAnsi="Times New Roman" w:cs="Times New Roman"/>
          <w:lang w:eastAsia="pl-PL"/>
        </w:rPr>
        <w:t>.</w:t>
      </w:r>
    </w:p>
    <w:p w14:paraId="70359A3B" w14:textId="212A9DD1" w:rsidR="000567FC" w:rsidRDefault="000567FC" w:rsidP="00942334">
      <w:pPr>
        <w:spacing w:before="120" w:line="276" w:lineRule="auto"/>
      </w:pPr>
      <w:r w:rsidRPr="00392CAF">
        <w:t>Komisja ds. Społecznych:</w:t>
      </w:r>
    </w:p>
    <w:p w14:paraId="7D0123DD" w14:textId="005C6FA5" w:rsidR="00942334" w:rsidRPr="00942334" w:rsidRDefault="006B58FB">
      <w:pPr>
        <w:numPr>
          <w:ilvl w:val="0"/>
          <w:numId w:val="8"/>
        </w:numPr>
        <w:spacing w:line="276" w:lineRule="auto"/>
      </w:pPr>
      <w:r>
        <w:t xml:space="preserve">wiceprzewodniczący </w:t>
      </w:r>
      <w:r w:rsidR="00942334">
        <w:t>komisji</w:t>
      </w:r>
      <w:r w:rsidR="00942334" w:rsidRPr="00942334">
        <w:t xml:space="preserve"> – radn</w:t>
      </w:r>
      <w:r>
        <w:t>y Ireneusz Siwiec</w:t>
      </w:r>
      <w:r w:rsidR="00942334" w:rsidRPr="00942334">
        <w:t>,</w:t>
      </w:r>
    </w:p>
    <w:p w14:paraId="1E54A6F1" w14:textId="66424DE7" w:rsidR="000567FC" w:rsidRPr="00392CAF" w:rsidRDefault="000567FC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8B5528" w:rsidRPr="00392CAF">
        <w:rPr>
          <w:rFonts w:ascii="Times New Roman" w:hAnsi="Times New Roman" w:cs="Times New Roman"/>
        </w:rPr>
        <w:t>radna</w:t>
      </w:r>
      <w:r w:rsidR="008B5528" w:rsidRPr="00392C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2CAF">
        <w:rPr>
          <w:rFonts w:ascii="Times New Roman" w:eastAsia="Times New Roman" w:hAnsi="Times New Roman" w:cs="Times New Roman"/>
          <w:lang w:eastAsia="pl-PL"/>
        </w:rPr>
        <w:t>Agnieszka Cieślicka,</w:t>
      </w:r>
    </w:p>
    <w:p w14:paraId="0F571A29" w14:textId="033609A7" w:rsidR="000567FC" w:rsidRPr="00392CAF" w:rsidRDefault="000567FC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8B5528" w:rsidRPr="00392CAF">
        <w:rPr>
          <w:rFonts w:ascii="Times New Roman" w:hAnsi="Times New Roman" w:cs="Times New Roman"/>
        </w:rPr>
        <w:t>radny</w:t>
      </w:r>
      <w:r w:rsidR="008B5528" w:rsidRPr="00392C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2CAF">
        <w:rPr>
          <w:rFonts w:ascii="Times New Roman" w:eastAsia="Times New Roman" w:hAnsi="Times New Roman" w:cs="Times New Roman"/>
          <w:lang w:eastAsia="pl-PL"/>
        </w:rPr>
        <w:t>Zbigniew Sznycer,</w:t>
      </w:r>
    </w:p>
    <w:p w14:paraId="39CB58F6" w14:textId="4C0CB7B0" w:rsidR="000567FC" w:rsidRPr="00392CAF" w:rsidRDefault="000567FC">
      <w:pPr>
        <w:pStyle w:val="Akapitzlist"/>
        <w:numPr>
          <w:ilvl w:val="0"/>
          <w:numId w:val="8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CA728C" w:rsidRPr="00392CAF">
        <w:rPr>
          <w:rFonts w:ascii="Times New Roman" w:hAnsi="Times New Roman" w:cs="Times New Roman"/>
        </w:rPr>
        <w:t>radna</w:t>
      </w:r>
      <w:r w:rsidR="00CA728C" w:rsidRPr="00392C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2CAF">
        <w:rPr>
          <w:rFonts w:ascii="Times New Roman" w:eastAsia="Times New Roman" w:hAnsi="Times New Roman" w:cs="Times New Roman"/>
          <w:lang w:eastAsia="pl-PL"/>
        </w:rPr>
        <w:t>Alicja Ordon.</w:t>
      </w:r>
    </w:p>
    <w:p w14:paraId="2B978025" w14:textId="793E5FE8" w:rsidR="00DA0A38" w:rsidRPr="00392CAF" w:rsidRDefault="00DA0A38" w:rsidP="00DA0A38">
      <w:pPr>
        <w:spacing w:line="276" w:lineRule="auto"/>
      </w:pPr>
      <w:r w:rsidRPr="00392CAF">
        <w:t>Radn</w:t>
      </w:r>
      <w:r w:rsidR="00330D3D">
        <w:t>i</w:t>
      </w:r>
      <w:r w:rsidR="00D21714">
        <w:t>:</w:t>
      </w:r>
      <w:r w:rsidRPr="00392CAF">
        <w:t xml:space="preserve"> </w:t>
      </w:r>
      <w:r w:rsidR="006B58FB">
        <w:t xml:space="preserve">Barbara Wojnarowska i </w:t>
      </w:r>
      <w:r w:rsidRPr="00392CAF">
        <w:t>Janusz Kruczek</w:t>
      </w:r>
      <w:r w:rsidR="00330D3D">
        <w:t xml:space="preserve"> </w:t>
      </w:r>
      <w:r w:rsidRPr="00392CAF">
        <w:t>by</w:t>
      </w:r>
      <w:r w:rsidR="00330D3D">
        <w:t>li</w:t>
      </w:r>
      <w:r w:rsidRPr="00392CAF">
        <w:t xml:space="preserve"> nieobecn</w:t>
      </w:r>
      <w:r w:rsidR="00330D3D">
        <w:t>i</w:t>
      </w:r>
      <w:r w:rsidRPr="00392CAF">
        <w:t>.</w:t>
      </w:r>
    </w:p>
    <w:p w14:paraId="43AE5B10" w14:textId="0E89E385" w:rsidR="00A370CA" w:rsidRPr="00392CAF" w:rsidRDefault="00A370CA" w:rsidP="00A370CA">
      <w:pPr>
        <w:spacing w:line="276" w:lineRule="auto"/>
      </w:pPr>
      <w:r w:rsidRPr="00392CAF">
        <w:t xml:space="preserve">Lista obecności stanowi zał. nr </w:t>
      </w:r>
      <w:r w:rsidR="00DA0A38" w:rsidRPr="00392CAF">
        <w:t>1</w:t>
      </w:r>
      <w:r w:rsidRPr="00392CAF">
        <w:t xml:space="preserve"> do protokołu</w:t>
      </w:r>
      <w:r w:rsidR="00E96D28" w:rsidRPr="00392CAF">
        <w:t>.</w:t>
      </w:r>
    </w:p>
    <w:p w14:paraId="4169B20A" w14:textId="3B610348" w:rsidR="00885135" w:rsidRPr="00392CAF" w:rsidRDefault="00885135" w:rsidP="00763778">
      <w:pPr>
        <w:spacing w:before="120" w:line="276" w:lineRule="auto"/>
      </w:pPr>
      <w:r w:rsidRPr="00392CAF">
        <w:t>W posiedzeniu uczestniczy</w:t>
      </w:r>
      <w:r w:rsidR="00942334">
        <w:t>ły:</w:t>
      </w:r>
      <w:r w:rsidR="00107F91" w:rsidRPr="00392CAF">
        <w:t xml:space="preserve"> </w:t>
      </w:r>
      <w:r w:rsidR="00693EAD" w:rsidRPr="00392CAF">
        <w:t>Wójt Julita Pilecka</w:t>
      </w:r>
      <w:r w:rsidR="00DA0A38" w:rsidRPr="00392CAF">
        <w:t xml:space="preserve">, </w:t>
      </w:r>
      <w:r w:rsidR="00535D97" w:rsidRPr="00392CAF">
        <w:t>Zastępca Wójta Irena Rybarczyk</w:t>
      </w:r>
      <w:r w:rsidR="00942334">
        <w:t xml:space="preserve"> oraz</w:t>
      </w:r>
      <w:r w:rsidR="003D64BC">
        <w:t xml:space="preserve"> </w:t>
      </w:r>
      <w:r w:rsidR="00330D3D">
        <w:t>Skarbnik Joanna Radziwon</w:t>
      </w:r>
      <w:r w:rsidR="00942334">
        <w:t>.</w:t>
      </w:r>
    </w:p>
    <w:p w14:paraId="42179475" w14:textId="6F880057" w:rsidR="008F4E13" w:rsidRDefault="008F4E13" w:rsidP="002D1AAA">
      <w:pPr>
        <w:spacing w:before="120" w:line="276" w:lineRule="auto"/>
        <w:rPr>
          <w:bCs/>
        </w:rPr>
      </w:pPr>
      <w:r w:rsidRPr="00392CAF">
        <w:rPr>
          <w:bCs/>
        </w:rPr>
        <w:t xml:space="preserve">Porządek </w:t>
      </w:r>
      <w:r w:rsidR="009F3EF2" w:rsidRPr="00392CAF">
        <w:rPr>
          <w:bCs/>
        </w:rPr>
        <w:t xml:space="preserve">wspólnego posiedzenia </w:t>
      </w:r>
      <w:r w:rsidRPr="00392CAF">
        <w:rPr>
          <w:bCs/>
        </w:rPr>
        <w:t>:</w:t>
      </w:r>
    </w:p>
    <w:p w14:paraId="4FD38998" w14:textId="77777777" w:rsidR="006B58FB" w:rsidRPr="006B58FB" w:rsidRDefault="006B58FB">
      <w:pPr>
        <w:numPr>
          <w:ilvl w:val="0"/>
          <w:numId w:val="7"/>
        </w:numPr>
        <w:spacing w:line="276" w:lineRule="auto"/>
        <w:rPr>
          <w:bCs/>
        </w:rPr>
      </w:pPr>
      <w:r w:rsidRPr="006B58FB">
        <w:rPr>
          <w:bCs/>
        </w:rPr>
        <w:t>Otwarcie i stwierdzenie quorum.</w:t>
      </w:r>
    </w:p>
    <w:p w14:paraId="01527187" w14:textId="77777777" w:rsidR="006B58FB" w:rsidRPr="006B58FB" w:rsidRDefault="006B58FB">
      <w:pPr>
        <w:numPr>
          <w:ilvl w:val="0"/>
          <w:numId w:val="7"/>
        </w:numPr>
        <w:spacing w:line="276" w:lineRule="auto"/>
        <w:rPr>
          <w:bCs/>
        </w:rPr>
      </w:pPr>
      <w:r w:rsidRPr="006B58FB">
        <w:rPr>
          <w:bCs/>
        </w:rPr>
        <w:t>Przyjęcie porządku obrad.</w:t>
      </w:r>
    </w:p>
    <w:p w14:paraId="52D9EB55" w14:textId="77777777" w:rsidR="006B58FB" w:rsidRPr="006B58FB" w:rsidRDefault="006B58FB">
      <w:pPr>
        <w:numPr>
          <w:ilvl w:val="0"/>
          <w:numId w:val="7"/>
        </w:numPr>
        <w:spacing w:line="276" w:lineRule="auto"/>
        <w:rPr>
          <w:bCs/>
        </w:rPr>
      </w:pPr>
      <w:r w:rsidRPr="006B58FB">
        <w:rPr>
          <w:bCs/>
        </w:rPr>
        <w:t>Przyjęcie protokołu z obrad poprzedniej komisji.</w:t>
      </w:r>
    </w:p>
    <w:p w14:paraId="0D260AED" w14:textId="77777777" w:rsidR="006B58FB" w:rsidRPr="006B58FB" w:rsidRDefault="006B58FB">
      <w:pPr>
        <w:numPr>
          <w:ilvl w:val="0"/>
          <w:numId w:val="7"/>
        </w:numPr>
        <w:spacing w:line="276" w:lineRule="auto"/>
        <w:rPr>
          <w:bCs/>
        </w:rPr>
      </w:pPr>
      <w:r w:rsidRPr="006B58FB">
        <w:rPr>
          <w:bCs/>
        </w:rPr>
        <w:t>Zaopiniowanie projektów uchwał:</w:t>
      </w:r>
    </w:p>
    <w:p w14:paraId="077DEC62" w14:textId="77777777" w:rsidR="006B58FB" w:rsidRPr="006B58FB" w:rsidRDefault="006B58FB">
      <w:pPr>
        <w:numPr>
          <w:ilvl w:val="0"/>
          <w:numId w:val="9"/>
        </w:numPr>
        <w:spacing w:line="276" w:lineRule="auto"/>
        <w:rPr>
          <w:bCs/>
        </w:rPr>
      </w:pPr>
      <w:r w:rsidRPr="006B58FB">
        <w:rPr>
          <w:bCs/>
        </w:rPr>
        <w:t>w sprawie zmian w budżecie gminy na 2026 rok – projekt nr 42/26;</w:t>
      </w:r>
    </w:p>
    <w:p w14:paraId="04E22D9E" w14:textId="77777777" w:rsidR="006B58FB" w:rsidRPr="006B58FB" w:rsidRDefault="006B58FB">
      <w:pPr>
        <w:numPr>
          <w:ilvl w:val="0"/>
          <w:numId w:val="9"/>
        </w:numPr>
        <w:spacing w:line="276" w:lineRule="auto"/>
        <w:rPr>
          <w:bCs/>
        </w:rPr>
      </w:pPr>
      <w:r w:rsidRPr="006B58FB">
        <w:rPr>
          <w:bCs/>
        </w:rPr>
        <w:t>w sprawie zmiany uchwały w sprawie uchwalenia Wieloletniej Prognozy Finansowej Gminy Kobylanka na lata 2026 – 2036 – projekt nr 43/26;</w:t>
      </w:r>
    </w:p>
    <w:p w14:paraId="73FCBAD8" w14:textId="77777777" w:rsidR="006B58FB" w:rsidRPr="006B58FB" w:rsidRDefault="006B58FB">
      <w:pPr>
        <w:numPr>
          <w:ilvl w:val="0"/>
          <w:numId w:val="9"/>
        </w:numPr>
        <w:spacing w:line="276" w:lineRule="auto"/>
        <w:rPr>
          <w:bCs/>
        </w:rPr>
      </w:pPr>
      <w:r w:rsidRPr="006B58FB">
        <w:rPr>
          <w:bCs/>
        </w:rPr>
        <w:t>w sprawie udzielenia pomocy finansowej Województwu Zachodniopomorskiemu – projekt nr 44/26;</w:t>
      </w:r>
    </w:p>
    <w:p w14:paraId="4198F65E" w14:textId="77777777" w:rsidR="006B58FB" w:rsidRPr="006B58FB" w:rsidRDefault="006B58FB">
      <w:pPr>
        <w:numPr>
          <w:ilvl w:val="0"/>
          <w:numId w:val="9"/>
        </w:numPr>
        <w:spacing w:line="276" w:lineRule="auto"/>
        <w:rPr>
          <w:bCs/>
        </w:rPr>
      </w:pPr>
      <w:r w:rsidRPr="006B58FB">
        <w:rPr>
          <w:bCs/>
        </w:rPr>
        <w:t xml:space="preserve">w sprawie zmiany uchwały w sprawie zasad korzystania z obiektów i urządzeń użyteczności publicznej – projekt nr 45/26; </w:t>
      </w:r>
    </w:p>
    <w:p w14:paraId="24303E68" w14:textId="77777777" w:rsidR="006B58FB" w:rsidRPr="006B58FB" w:rsidRDefault="006B58FB">
      <w:pPr>
        <w:numPr>
          <w:ilvl w:val="0"/>
          <w:numId w:val="7"/>
        </w:numPr>
        <w:spacing w:line="276" w:lineRule="auto"/>
        <w:rPr>
          <w:bCs/>
        </w:rPr>
      </w:pPr>
      <w:r w:rsidRPr="006B58FB">
        <w:rPr>
          <w:bCs/>
        </w:rPr>
        <w:t>Wolne wnioski.</w:t>
      </w:r>
    </w:p>
    <w:p w14:paraId="69D6CF7B" w14:textId="77777777" w:rsidR="006B58FB" w:rsidRPr="006B58FB" w:rsidRDefault="006B58FB">
      <w:pPr>
        <w:numPr>
          <w:ilvl w:val="0"/>
          <w:numId w:val="7"/>
        </w:numPr>
        <w:spacing w:line="276" w:lineRule="auto"/>
        <w:rPr>
          <w:bCs/>
        </w:rPr>
      </w:pPr>
      <w:r w:rsidRPr="006B58FB">
        <w:rPr>
          <w:bCs/>
        </w:rPr>
        <w:t>Zamknięcie posiedzenia.</w:t>
      </w:r>
    </w:p>
    <w:p w14:paraId="1B71B4C1" w14:textId="77777777" w:rsidR="002D1AAA" w:rsidRPr="00392CAF" w:rsidRDefault="002D1AAA" w:rsidP="000F513F">
      <w:pPr>
        <w:spacing w:line="276" w:lineRule="auto"/>
        <w:rPr>
          <w:bCs/>
        </w:rPr>
      </w:pPr>
    </w:p>
    <w:p w14:paraId="79F9E1EA" w14:textId="42FE8A65" w:rsidR="00885135" w:rsidRPr="00392CAF" w:rsidRDefault="00885135" w:rsidP="00AF075D">
      <w:pPr>
        <w:spacing w:line="276" w:lineRule="auto"/>
        <w:rPr>
          <w:b/>
          <w:bCs/>
        </w:rPr>
      </w:pPr>
      <w:r w:rsidRPr="00392CAF">
        <w:rPr>
          <w:b/>
          <w:bCs/>
        </w:rPr>
        <w:t>Ad.</w:t>
      </w:r>
      <w:r w:rsidR="00E7376F" w:rsidRPr="00392CAF">
        <w:rPr>
          <w:b/>
          <w:bCs/>
        </w:rPr>
        <w:t xml:space="preserve"> </w:t>
      </w:r>
      <w:r w:rsidRPr="00392CAF">
        <w:rPr>
          <w:b/>
          <w:bCs/>
        </w:rPr>
        <w:t>1</w:t>
      </w:r>
    </w:p>
    <w:p w14:paraId="025CB809" w14:textId="77777777" w:rsidR="008F3503" w:rsidRPr="00392CAF" w:rsidRDefault="00885135" w:rsidP="001326A1">
      <w:pPr>
        <w:spacing w:line="276" w:lineRule="auto"/>
        <w:rPr>
          <w:b/>
          <w:bCs/>
        </w:rPr>
      </w:pPr>
      <w:r w:rsidRPr="00392CAF">
        <w:rPr>
          <w:b/>
          <w:bCs/>
        </w:rPr>
        <w:t>Otwarcie i stwierdzenie quorum</w:t>
      </w:r>
      <w:r w:rsidR="008F3503" w:rsidRPr="00392CAF">
        <w:rPr>
          <w:b/>
          <w:bCs/>
        </w:rPr>
        <w:t>.</w:t>
      </w:r>
    </w:p>
    <w:p w14:paraId="3A0CE5A5" w14:textId="09424FA0" w:rsidR="008F4E13" w:rsidRPr="00392CAF" w:rsidRDefault="008F4E13" w:rsidP="00BF474A">
      <w:pPr>
        <w:spacing w:before="120" w:line="276" w:lineRule="auto"/>
      </w:pPr>
      <w:r w:rsidRPr="00392CAF">
        <w:t>Przewodnicząca</w:t>
      </w:r>
      <w:r w:rsidR="00CA728C" w:rsidRPr="00392CAF">
        <w:t xml:space="preserve"> wspólneg</w:t>
      </w:r>
      <w:r w:rsidR="00B1102B" w:rsidRPr="00392CAF">
        <w:t>o posiedzenia</w:t>
      </w:r>
      <w:r w:rsidRPr="00392CAF">
        <w:t xml:space="preserve"> </w:t>
      </w:r>
      <w:r w:rsidR="008F3503" w:rsidRPr="00392CAF">
        <w:t>Iwona Kuwik</w:t>
      </w:r>
      <w:bookmarkStart w:id="0" w:name="_Hlk169852782"/>
      <w:r w:rsidR="00EB7137" w:rsidRPr="00392CAF">
        <w:t xml:space="preserve"> </w:t>
      </w:r>
      <w:r w:rsidR="00AF075D" w:rsidRPr="00392CAF">
        <w:t xml:space="preserve">o godz. </w:t>
      </w:r>
      <w:r w:rsidR="009E1DA4" w:rsidRPr="00392CAF">
        <w:t>1</w:t>
      </w:r>
      <w:r w:rsidR="009F3EF2" w:rsidRPr="00392CAF">
        <w:t>6</w:t>
      </w:r>
      <w:r w:rsidR="00AF075D" w:rsidRPr="00392CAF">
        <w:t>:</w:t>
      </w:r>
      <w:r w:rsidR="009E1DA4" w:rsidRPr="00392CAF">
        <w:t>1</w:t>
      </w:r>
      <w:r w:rsidR="009F3EF2" w:rsidRPr="00392CAF">
        <w:t>5</w:t>
      </w:r>
      <w:r w:rsidR="00AF075D" w:rsidRPr="00392CAF">
        <w:t xml:space="preserve"> </w:t>
      </w:r>
      <w:r w:rsidR="00BF474A" w:rsidRPr="00392CAF">
        <w:t>otworzyła</w:t>
      </w:r>
      <w:r w:rsidR="00B1102B" w:rsidRPr="00392CAF">
        <w:t xml:space="preserve"> </w:t>
      </w:r>
      <w:r w:rsidR="00BF474A" w:rsidRPr="00392CAF">
        <w:t>posiedzenie</w:t>
      </w:r>
      <w:r w:rsidR="00535D97" w:rsidRPr="00392CAF">
        <w:t xml:space="preserve">, </w:t>
      </w:r>
      <w:r w:rsidR="00D41A84" w:rsidRPr="00392CAF">
        <w:t xml:space="preserve">po czym </w:t>
      </w:r>
      <w:r w:rsidR="00BF474A" w:rsidRPr="00392CAF">
        <w:t>przy</w:t>
      </w:r>
      <w:r w:rsidRPr="00392CAF">
        <w:t>wita</w:t>
      </w:r>
      <w:r w:rsidR="00BF474A" w:rsidRPr="00392CAF">
        <w:t>ła</w:t>
      </w:r>
      <w:r w:rsidRPr="00392CAF">
        <w:t xml:space="preserve"> wszystkich obecnych</w:t>
      </w:r>
      <w:bookmarkEnd w:id="0"/>
      <w:r w:rsidR="00D41A84" w:rsidRPr="00392CAF">
        <w:t xml:space="preserve"> oraz </w:t>
      </w:r>
      <w:r w:rsidR="00F731A0" w:rsidRPr="00392CAF">
        <w:t xml:space="preserve">na podstawie list obecności </w:t>
      </w:r>
      <w:r w:rsidR="00D41A84" w:rsidRPr="00392CAF">
        <w:t>stwierdziła quorum</w:t>
      </w:r>
      <w:r w:rsidR="00535D97" w:rsidRPr="00392CAF">
        <w:t xml:space="preserve"> każdej</w:t>
      </w:r>
      <w:r w:rsidR="00B1102B" w:rsidRPr="00392CAF">
        <w:t xml:space="preserve"> z</w:t>
      </w:r>
      <w:r w:rsidR="00535D97" w:rsidRPr="00392CAF">
        <w:t xml:space="preserve"> komisji</w:t>
      </w:r>
      <w:r w:rsidR="00B1102B" w:rsidRPr="00392CAF">
        <w:t xml:space="preserve"> stałych</w:t>
      </w:r>
      <w:r w:rsidR="00D41A84" w:rsidRPr="00392CAF">
        <w:t>.</w:t>
      </w:r>
    </w:p>
    <w:p w14:paraId="21763109" w14:textId="77777777" w:rsidR="002D1AAA" w:rsidRDefault="002D1AAA" w:rsidP="001326A1">
      <w:pPr>
        <w:spacing w:before="120" w:line="276" w:lineRule="auto"/>
        <w:rPr>
          <w:b/>
          <w:bCs/>
        </w:rPr>
      </w:pPr>
    </w:p>
    <w:p w14:paraId="1BD2C383" w14:textId="4E43F219" w:rsidR="008F3503" w:rsidRPr="00392CAF" w:rsidRDefault="008F4E13" w:rsidP="001326A1">
      <w:pPr>
        <w:spacing w:before="120" w:line="276" w:lineRule="auto"/>
        <w:rPr>
          <w:b/>
          <w:bCs/>
        </w:rPr>
      </w:pPr>
      <w:r w:rsidRPr="00392CAF">
        <w:rPr>
          <w:b/>
          <w:bCs/>
        </w:rPr>
        <w:lastRenderedPageBreak/>
        <w:t>Ad</w:t>
      </w:r>
      <w:r w:rsidR="008F3503" w:rsidRPr="00392CAF">
        <w:rPr>
          <w:b/>
          <w:bCs/>
        </w:rPr>
        <w:t>.</w:t>
      </w:r>
      <w:r w:rsidR="00E7376F" w:rsidRPr="00392CAF">
        <w:rPr>
          <w:b/>
          <w:bCs/>
        </w:rPr>
        <w:t xml:space="preserve"> </w:t>
      </w:r>
      <w:r w:rsidRPr="00392CAF">
        <w:rPr>
          <w:b/>
          <w:bCs/>
        </w:rPr>
        <w:t>2</w:t>
      </w:r>
    </w:p>
    <w:p w14:paraId="7FA33787" w14:textId="77777777" w:rsidR="008F3503" w:rsidRPr="00392CAF" w:rsidRDefault="008F3503" w:rsidP="00BF474A">
      <w:pPr>
        <w:spacing w:line="276" w:lineRule="auto"/>
        <w:rPr>
          <w:b/>
          <w:bCs/>
        </w:rPr>
      </w:pPr>
      <w:r w:rsidRPr="00392CAF">
        <w:rPr>
          <w:b/>
          <w:bCs/>
        </w:rPr>
        <w:t>Przyjęcie porządku obrad.</w:t>
      </w:r>
    </w:p>
    <w:p w14:paraId="689957E2" w14:textId="77777777" w:rsidR="001A37E2" w:rsidRPr="00392CAF" w:rsidRDefault="001A37E2" w:rsidP="001A37E2">
      <w:pPr>
        <w:autoSpaceDE/>
        <w:autoSpaceDN/>
        <w:adjustRightInd/>
        <w:spacing w:before="120" w:line="276" w:lineRule="auto"/>
      </w:pPr>
      <w:r w:rsidRPr="00392CAF">
        <w:t>Nie zgłoszono wniosków do porządku.</w:t>
      </w:r>
    </w:p>
    <w:p w14:paraId="713D707D" w14:textId="21A49BED" w:rsidR="00E7376F" w:rsidRPr="00392CAF" w:rsidRDefault="00E7376F" w:rsidP="001A37E2">
      <w:pPr>
        <w:autoSpaceDE/>
        <w:autoSpaceDN/>
        <w:adjustRightInd/>
        <w:spacing w:before="120" w:line="276" w:lineRule="auto"/>
        <w:rPr>
          <w:b/>
          <w:bCs/>
        </w:rPr>
      </w:pPr>
      <w:r w:rsidRPr="00392CAF">
        <w:rPr>
          <w:b/>
          <w:bCs/>
        </w:rPr>
        <w:t>Ad. 3</w:t>
      </w:r>
    </w:p>
    <w:p w14:paraId="09869E0A" w14:textId="36B849FA" w:rsidR="00E7376F" w:rsidRPr="00392CAF" w:rsidRDefault="008856E6" w:rsidP="00E7376F">
      <w:pPr>
        <w:autoSpaceDE/>
        <w:autoSpaceDN/>
        <w:adjustRightInd/>
        <w:spacing w:line="276" w:lineRule="auto"/>
        <w:rPr>
          <w:b/>
          <w:bCs/>
        </w:rPr>
      </w:pPr>
      <w:r>
        <w:rPr>
          <w:b/>
          <w:bCs/>
        </w:rPr>
        <w:t>Przyjęcie protokołów z obrad poprzednich</w:t>
      </w:r>
      <w:r w:rsidR="00E7376F" w:rsidRPr="00392CAF">
        <w:rPr>
          <w:b/>
          <w:bCs/>
        </w:rPr>
        <w:t xml:space="preserve"> komisji.</w:t>
      </w:r>
    </w:p>
    <w:p w14:paraId="0CB41E77" w14:textId="70F60850" w:rsidR="00E7376F" w:rsidRPr="00B1775F" w:rsidRDefault="00E7376F" w:rsidP="00140163">
      <w:pPr>
        <w:autoSpaceDE/>
        <w:autoSpaceDN/>
        <w:adjustRightInd/>
        <w:spacing w:before="120" w:line="276" w:lineRule="auto"/>
      </w:pPr>
      <w:r w:rsidRPr="00392CAF">
        <w:t xml:space="preserve">Nie wpłynęły uwagi do protokołów z poprzednich posiedzeń komisji, wobec </w:t>
      </w:r>
      <w:r w:rsidRPr="00B1775F">
        <w:t>powyższego protokoły uważa się za przyjęte – protok</w:t>
      </w:r>
      <w:r w:rsidR="00942334">
        <w:t>o</w:t>
      </w:r>
      <w:r w:rsidRPr="00B1775F">
        <w:t>ł</w:t>
      </w:r>
      <w:r w:rsidR="00942334">
        <w:t>y</w:t>
      </w:r>
      <w:r w:rsidR="008856E6" w:rsidRPr="00B1775F">
        <w:t xml:space="preserve"> </w:t>
      </w:r>
      <w:r w:rsidRPr="00B1775F">
        <w:t>stanowi</w:t>
      </w:r>
      <w:r w:rsidR="00942334">
        <w:t>ą</w:t>
      </w:r>
      <w:r w:rsidRPr="00B1775F">
        <w:t xml:space="preserve"> załącznik</w:t>
      </w:r>
      <w:r w:rsidR="00942334">
        <w:t>i</w:t>
      </w:r>
      <w:r w:rsidRPr="00B1775F">
        <w:t xml:space="preserve"> nr </w:t>
      </w:r>
      <w:r w:rsidR="00942334">
        <w:t>2</w:t>
      </w:r>
      <w:r w:rsidRPr="00B1775F">
        <w:t xml:space="preserve"> do protokołu</w:t>
      </w:r>
      <w:r w:rsidR="008856E6" w:rsidRPr="00B1775F">
        <w:t>.</w:t>
      </w:r>
    </w:p>
    <w:p w14:paraId="5C90511B" w14:textId="75A5AECF" w:rsidR="004F5FE0" w:rsidRPr="00392CAF" w:rsidRDefault="004F5FE0" w:rsidP="00BF474A">
      <w:pPr>
        <w:spacing w:before="120" w:line="276" w:lineRule="auto"/>
        <w:rPr>
          <w:b/>
          <w:bCs/>
        </w:rPr>
      </w:pPr>
      <w:bookmarkStart w:id="1" w:name="_Hlk164432747"/>
      <w:r w:rsidRPr="00B1775F">
        <w:rPr>
          <w:b/>
          <w:bCs/>
        </w:rPr>
        <w:t xml:space="preserve">Ad. </w:t>
      </w:r>
      <w:r w:rsidR="00E7376F" w:rsidRPr="00B1775F">
        <w:rPr>
          <w:b/>
          <w:bCs/>
        </w:rPr>
        <w:t>4</w:t>
      </w:r>
    </w:p>
    <w:p w14:paraId="27846036" w14:textId="22A79EC2" w:rsidR="004F5FE0" w:rsidRPr="00392CAF" w:rsidRDefault="0056332E" w:rsidP="001326A1">
      <w:pPr>
        <w:spacing w:line="276" w:lineRule="auto"/>
        <w:contextualSpacing/>
        <w:rPr>
          <w:b/>
          <w:bCs/>
        </w:rPr>
      </w:pPr>
      <w:r w:rsidRPr="00392CAF">
        <w:rPr>
          <w:b/>
          <w:bCs/>
        </w:rPr>
        <w:t>Omówienie</w:t>
      </w:r>
      <w:r w:rsidR="004F5FE0" w:rsidRPr="00392CAF">
        <w:rPr>
          <w:b/>
          <w:bCs/>
        </w:rPr>
        <w:t xml:space="preserve"> projektów uchwał:</w:t>
      </w:r>
    </w:p>
    <w:p w14:paraId="0F1DD701" w14:textId="3498AF2E" w:rsidR="00330D3D" w:rsidRPr="00330D3D" w:rsidRDefault="00330D3D">
      <w:pPr>
        <w:numPr>
          <w:ilvl w:val="0"/>
          <w:numId w:val="6"/>
        </w:numPr>
        <w:autoSpaceDE/>
        <w:autoSpaceDN/>
        <w:adjustRightInd/>
        <w:spacing w:line="276" w:lineRule="auto"/>
        <w:rPr>
          <w:b/>
          <w:bCs/>
        </w:rPr>
      </w:pPr>
      <w:bookmarkStart w:id="2" w:name="_Hlk177735281"/>
      <w:r w:rsidRPr="00330D3D">
        <w:rPr>
          <w:b/>
          <w:bCs/>
        </w:rPr>
        <w:t xml:space="preserve">w sprawie zmian w budżecie gminy na 2026 rok – projekt nr </w:t>
      </w:r>
      <w:r w:rsidR="00BE3365">
        <w:rPr>
          <w:b/>
          <w:bCs/>
        </w:rPr>
        <w:t>42</w:t>
      </w:r>
      <w:r w:rsidRPr="00330D3D">
        <w:rPr>
          <w:b/>
          <w:bCs/>
        </w:rPr>
        <w:t>/26;</w:t>
      </w:r>
    </w:p>
    <w:p w14:paraId="79E69819" w14:textId="77777777" w:rsidR="006E3EA0" w:rsidRPr="00392CAF" w:rsidRDefault="006E3EA0" w:rsidP="006D2300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381B3D8B" w14:textId="4FEC4CF5" w:rsidR="007D3CFE" w:rsidRDefault="007D3CFE" w:rsidP="006276CC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392CAF">
        <w:rPr>
          <w:sz w:val="22"/>
          <w:szCs w:val="22"/>
        </w:rPr>
        <w:t xml:space="preserve">Przewodnicząca </w:t>
      </w:r>
      <w:r w:rsidR="00B1102B" w:rsidRPr="00392CAF">
        <w:rPr>
          <w:sz w:val="22"/>
          <w:szCs w:val="22"/>
        </w:rPr>
        <w:t xml:space="preserve">wspólnego </w:t>
      </w:r>
      <w:r w:rsidR="009E1DA4" w:rsidRPr="00392CAF">
        <w:rPr>
          <w:sz w:val="22"/>
          <w:szCs w:val="22"/>
        </w:rPr>
        <w:t xml:space="preserve">posiedzenia </w:t>
      </w:r>
      <w:r w:rsidRPr="00392CAF">
        <w:rPr>
          <w:sz w:val="22"/>
          <w:szCs w:val="22"/>
        </w:rPr>
        <w:t>Iwona Kuwik oddała głos projektodawcy.</w:t>
      </w:r>
    </w:p>
    <w:p w14:paraId="4B095714" w14:textId="1DE452C7" w:rsidR="008C70B1" w:rsidRDefault="008C70B1" w:rsidP="006276CC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uchwały </w:t>
      </w:r>
      <w:r w:rsidR="00EA4A3E">
        <w:rPr>
          <w:sz w:val="22"/>
          <w:szCs w:val="22"/>
        </w:rPr>
        <w:t xml:space="preserve">wraz z Autopoprawkami </w:t>
      </w:r>
      <w:r>
        <w:rPr>
          <w:sz w:val="22"/>
          <w:szCs w:val="22"/>
        </w:rPr>
        <w:t>omówiła Skarbnik Joanna Radziwon i Wójt Julita Pilecka.</w:t>
      </w:r>
    </w:p>
    <w:p w14:paraId="469ED0B8" w14:textId="77777777" w:rsidR="00EA4A3E" w:rsidRDefault="00EA4A3E" w:rsidP="006276CC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62F828C1" w14:textId="77777777" w:rsidR="00506625" w:rsidRPr="00506625" w:rsidRDefault="00506625" w:rsidP="006D24A1">
      <w:pPr>
        <w:pStyle w:val="gmail-msolistparagraph"/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zakresie dochodów niniejszym projektem dokonuje się  poniższych zmian:</w:t>
      </w:r>
    </w:p>
    <w:p w14:paraId="65406315" w14:textId="77777777" w:rsidR="00506625" w:rsidRPr="00506625" w:rsidRDefault="00506625" w:rsidP="00506625">
      <w:pPr>
        <w:pStyle w:val="gmail-msolistparagraph"/>
        <w:numPr>
          <w:ilvl w:val="0"/>
          <w:numId w:val="12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rozdziale 60014 § 2320 (dotacja otrzymana z powiatu na zadania bieżące) zwiększa się środki o kwotę 15 000,00 zł,</w:t>
      </w:r>
    </w:p>
    <w:p w14:paraId="7225F6D7" w14:textId="77777777" w:rsidR="00506625" w:rsidRPr="00506625" w:rsidRDefault="00506625" w:rsidP="00506625">
      <w:pPr>
        <w:pStyle w:val="gmail-msolistparagraph"/>
        <w:numPr>
          <w:ilvl w:val="0"/>
          <w:numId w:val="12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rozdziale 75095 § 0960 (wpływy z otrzymanych spadków, zapisów i darowizn w postaci pieniężnej) zwiększa się środki o kwotę 168 500,00 zł – darowizna otrzymana od PAD RES Development sp. z o.o. w kwocie 150 000,00 zł oraz od Fundacji Totalizator Sportowy w wysokości 18 500,00 zł,</w:t>
      </w:r>
    </w:p>
    <w:p w14:paraId="357B8A9F" w14:textId="77777777" w:rsidR="00506625" w:rsidRPr="00506625" w:rsidRDefault="00506625" w:rsidP="00506625">
      <w:pPr>
        <w:pStyle w:val="gmail-msolistparagraph"/>
        <w:numPr>
          <w:ilvl w:val="0"/>
          <w:numId w:val="12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rozdziale 75814 § 6680 (wpłata środków z niewykorzystanych w terminie wydatków, które nie wygasają z upływem roku budżetowego) zwiększenie o kwotę 120 183,95 zł</w:t>
      </w:r>
    </w:p>
    <w:p w14:paraId="5F81BA9F" w14:textId="77777777" w:rsidR="00506625" w:rsidRPr="00506625" w:rsidRDefault="00506625" w:rsidP="00506625">
      <w:pPr>
        <w:pStyle w:val="gmail-msolistparagraph"/>
        <w:numPr>
          <w:ilvl w:val="0"/>
          <w:numId w:val="12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rozdziale 90001 § 6257 (dotacja celowa w ramach programów finansowanych ze środków UE) zmniejsza się środki o kwotę 50 223,95 zł,</w:t>
      </w:r>
    </w:p>
    <w:p w14:paraId="0EE13CD5" w14:textId="77777777" w:rsidR="00506625" w:rsidRPr="00506625" w:rsidRDefault="00506625" w:rsidP="00506625">
      <w:pPr>
        <w:pStyle w:val="gmail-msolistparagraph"/>
        <w:numPr>
          <w:ilvl w:val="0"/>
          <w:numId w:val="12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rozdziale 90095 § 6330 (dotacja celowa z budżetu państwa na realizację inwestycji) zmniejsza się środki o kwotę 690 000,00 zł,</w:t>
      </w:r>
    </w:p>
    <w:p w14:paraId="71E76D66" w14:textId="77777777" w:rsidR="00506625" w:rsidRPr="00506625" w:rsidRDefault="00506625" w:rsidP="00506625">
      <w:pPr>
        <w:pStyle w:val="gmail-msolistparagraph"/>
        <w:numPr>
          <w:ilvl w:val="0"/>
          <w:numId w:val="12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 rozdziale 92601 § 6300 (dotacja celowa udzielana między jednostkami samorządu terytorialnego) zmniejsza się środki o kwotę 19 660,00 zł,</w:t>
      </w:r>
    </w:p>
    <w:p w14:paraId="565CE0D5" w14:textId="77777777" w:rsidR="00506625" w:rsidRPr="00506625" w:rsidRDefault="00506625" w:rsidP="00506625">
      <w:pPr>
        <w:pStyle w:val="gmail-msolistparagraph"/>
        <w:numPr>
          <w:ilvl w:val="0"/>
          <w:numId w:val="11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506625">
        <w:rPr>
          <w:sz w:val="22"/>
          <w:szCs w:val="22"/>
          <w:lang w:eastAsia="en-US"/>
        </w:rPr>
        <w:t>Wprowadza się zmiany limitów wydatków w budżecie gminy w 2026 r. według poniższego zestawienia:</w:t>
      </w:r>
    </w:p>
    <w:tbl>
      <w:tblPr>
        <w:tblStyle w:val="Tabelalisty6kolorowaakcent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12"/>
        <w:gridCol w:w="2831"/>
        <w:gridCol w:w="1560"/>
        <w:gridCol w:w="4110"/>
      </w:tblGrid>
      <w:tr w:rsidR="00506625" w:rsidRPr="00506625" w14:paraId="147A7DC2" w14:textId="77777777" w:rsidTr="00CC4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none" w:sz="0" w:space="0" w:color="auto"/>
            </w:tcBorders>
            <w:vAlign w:val="center"/>
            <w:hideMark/>
          </w:tcPr>
          <w:p w14:paraId="442A321B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Rozdz.</w:t>
            </w:r>
          </w:p>
        </w:tc>
        <w:tc>
          <w:tcPr>
            <w:tcW w:w="712" w:type="dxa"/>
            <w:tcBorders>
              <w:bottom w:val="none" w:sz="0" w:space="0" w:color="auto"/>
            </w:tcBorders>
            <w:vAlign w:val="center"/>
            <w:hideMark/>
          </w:tcPr>
          <w:p w14:paraId="21D110C6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§</w:t>
            </w:r>
          </w:p>
        </w:tc>
        <w:tc>
          <w:tcPr>
            <w:tcW w:w="2831" w:type="dxa"/>
            <w:tcBorders>
              <w:bottom w:val="none" w:sz="0" w:space="0" w:color="auto"/>
            </w:tcBorders>
            <w:vAlign w:val="center"/>
            <w:hideMark/>
          </w:tcPr>
          <w:p w14:paraId="6C7D4309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Treść</w:t>
            </w:r>
          </w:p>
        </w:tc>
        <w:tc>
          <w:tcPr>
            <w:tcW w:w="1560" w:type="dxa"/>
            <w:tcBorders>
              <w:bottom w:val="none" w:sz="0" w:space="0" w:color="auto"/>
            </w:tcBorders>
            <w:vAlign w:val="center"/>
            <w:hideMark/>
          </w:tcPr>
          <w:p w14:paraId="1C819892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Zmiana</w:t>
            </w:r>
          </w:p>
        </w:tc>
        <w:tc>
          <w:tcPr>
            <w:tcW w:w="4110" w:type="dxa"/>
            <w:tcBorders>
              <w:bottom w:val="none" w:sz="0" w:space="0" w:color="auto"/>
            </w:tcBorders>
            <w:vAlign w:val="center"/>
            <w:hideMark/>
          </w:tcPr>
          <w:p w14:paraId="32C6ECE3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Uzasadnienie</w:t>
            </w:r>
          </w:p>
        </w:tc>
      </w:tr>
      <w:tr w:rsidR="00506625" w:rsidRPr="00506625" w14:paraId="5C18C8C6" w14:textId="77777777" w:rsidTr="00CC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A374548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60016</w:t>
            </w:r>
          </w:p>
        </w:tc>
        <w:tc>
          <w:tcPr>
            <w:tcW w:w="712" w:type="dxa"/>
            <w:vAlign w:val="center"/>
          </w:tcPr>
          <w:p w14:paraId="7569B1C5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4300</w:t>
            </w:r>
          </w:p>
        </w:tc>
        <w:tc>
          <w:tcPr>
            <w:tcW w:w="2831" w:type="dxa"/>
            <w:vAlign w:val="center"/>
          </w:tcPr>
          <w:p w14:paraId="72D5D1DE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Zakup usług pozostałych</w:t>
            </w:r>
          </w:p>
        </w:tc>
        <w:tc>
          <w:tcPr>
            <w:tcW w:w="1560" w:type="dxa"/>
            <w:vAlign w:val="center"/>
          </w:tcPr>
          <w:p w14:paraId="0FE122DE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15 000,00</w:t>
            </w:r>
          </w:p>
        </w:tc>
        <w:tc>
          <w:tcPr>
            <w:tcW w:w="4110" w:type="dxa"/>
          </w:tcPr>
          <w:p w14:paraId="4B0363CF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Zwiększa się środki na bieżące utrzymanie ścieżki rowerowej przy drodze powiatowej.</w:t>
            </w:r>
          </w:p>
        </w:tc>
      </w:tr>
      <w:tr w:rsidR="00506625" w:rsidRPr="00506625" w14:paraId="6A0133F5" w14:textId="77777777" w:rsidTr="00CC4FA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DDB4632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60017</w:t>
            </w:r>
          </w:p>
        </w:tc>
        <w:tc>
          <w:tcPr>
            <w:tcW w:w="712" w:type="dxa"/>
            <w:vAlign w:val="center"/>
          </w:tcPr>
          <w:p w14:paraId="2020C615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245BC5E8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  <w:vAlign w:val="center"/>
          </w:tcPr>
          <w:p w14:paraId="6FC42A8C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86 100,00</w:t>
            </w:r>
          </w:p>
        </w:tc>
        <w:tc>
          <w:tcPr>
            <w:tcW w:w="4110" w:type="dxa"/>
          </w:tcPr>
          <w:p w14:paraId="53A131D2" w14:textId="1EEBD636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Zabezpiecza się środki finansowe na przedsięwzięcie pn. Budowa parkingu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>w Zieleniewie dz. nr 232/98, gm. Kobylanka.</w:t>
            </w:r>
          </w:p>
        </w:tc>
      </w:tr>
      <w:tr w:rsidR="00506625" w:rsidRPr="00506625" w14:paraId="0FE78D69" w14:textId="77777777" w:rsidTr="00CC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B3322B5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  75412</w:t>
            </w:r>
          </w:p>
        </w:tc>
        <w:tc>
          <w:tcPr>
            <w:tcW w:w="712" w:type="dxa"/>
            <w:vAlign w:val="center"/>
          </w:tcPr>
          <w:p w14:paraId="03C75864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2820</w:t>
            </w:r>
          </w:p>
        </w:tc>
        <w:tc>
          <w:tcPr>
            <w:tcW w:w="2831" w:type="dxa"/>
            <w:vAlign w:val="center"/>
          </w:tcPr>
          <w:p w14:paraId="1196B79E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Dotacja celowa z budżetu na finansowanie lub dofinansowanie zadań zleconych do realizacji stowarzyszeniom</w:t>
            </w:r>
          </w:p>
        </w:tc>
        <w:tc>
          <w:tcPr>
            <w:tcW w:w="1560" w:type="dxa"/>
            <w:vAlign w:val="center"/>
          </w:tcPr>
          <w:p w14:paraId="5E0EE038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50 000,00</w:t>
            </w:r>
          </w:p>
        </w:tc>
        <w:tc>
          <w:tcPr>
            <w:tcW w:w="4110" w:type="dxa"/>
          </w:tcPr>
          <w:p w14:paraId="7BBCAA8B" w14:textId="4434213C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Zwiększa się środki na potrzeby OSP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>w Kunowie (środki otrzymane z darowizny).</w:t>
            </w:r>
          </w:p>
        </w:tc>
      </w:tr>
      <w:tr w:rsidR="00506625" w:rsidRPr="00506625" w14:paraId="7D3A767B" w14:textId="77777777" w:rsidTr="00CC4FA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128B2D0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90001</w:t>
            </w:r>
          </w:p>
        </w:tc>
        <w:tc>
          <w:tcPr>
            <w:tcW w:w="712" w:type="dxa"/>
            <w:vAlign w:val="center"/>
          </w:tcPr>
          <w:p w14:paraId="51609BD8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024795D9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  <w:vAlign w:val="center"/>
          </w:tcPr>
          <w:p w14:paraId="0F4C5A49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4 200,00</w:t>
            </w:r>
          </w:p>
        </w:tc>
        <w:tc>
          <w:tcPr>
            <w:tcW w:w="4110" w:type="dxa"/>
            <w:vAlign w:val="center"/>
          </w:tcPr>
          <w:p w14:paraId="7F305BB0" w14:textId="3EB2FB08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Zwiększa się środki finansowe na przedsięwzięcie pn. Budowa kanalizacji sanitarnej w Zieleniewie i Miedwiecku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lastRenderedPageBreak/>
              <w:t xml:space="preserve">z uwzględnieniem ul. Wyszyńskiego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>w Morzyczynie.</w:t>
            </w:r>
          </w:p>
        </w:tc>
      </w:tr>
      <w:tr w:rsidR="00506625" w:rsidRPr="00506625" w14:paraId="3B84AC0B" w14:textId="77777777" w:rsidTr="00CC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6E03D27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lastRenderedPageBreak/>
              <w:t>90095</w:t>
            </w:r>
          </w:p>
        </w:tc>
        <w:tc>
          <w:tcPr>
            <w:tcW w:w="712" w:type="dxa"/>
            <w:vAlign w:val="center"/>
          </w:tcPr>
          <w:p w14:paraId="2396CD5F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4270</w:t>
            </w:r>
          </w:p>
        </w:tc>
        <w:tc>
          <w:tcPr>
            <w:tcW w:w="2831" w:type="dxa"/>
            <w:vAlign w:val="center"/>
          </w:tcPr>
          <w:p w14:paraId="6B5184EF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Zakup usług remontowych</w:t>
            </w:r>
          </w:p>
        </w:tc>
        <w:tc>
          <w:tcPr>
            <w:tcW w:w="1560" w:type="dxa"/>
            <w:vAlign w:val="center"/>
          </w:tcPr>
          <w:p w14:paraId="3165B358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470 000,00</w:t>
            </w:r>
          </w:p>
        </w:tc>
        <w:tc>
          <w:tcPr>
            <w:tcW w:w="4110" w:type="dxa"/>
            <w:vAlign w:val="center"/>
          </w:tcPr>
          <w:p w14:paraId="259E0DD0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Zwiększa się środki finansowe na remont pomostów nad j. Miedwie.</w:t>
            </w:r>
          </w:p>
        </w:tc>
      </w:tr>
      <w:tr w:rsidR="00506625" w:rsidRPr="00506625" w14:paraId="2B9B14B3" w14:textId="77777777" w:rsidTr="00CC4FA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BC906C6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1A15BF89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90095</w:t>
            </w:r>
          </w:p>
        </w:tc>
        <w:tc>
          <w:tcPr>
            <w:tcW w:w="712" w:type="dxa"/>
            <w:vAlign w:val="center"/>
          </w:tcPr>
          <w:p w14:paraId="4F61A9EF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4300</w:t>
            </w:r>
          </w:p>
        </w:tc>
        <w:tc>
          <w:tcPr>
            <w:tcW w:w="2831" w:type="dxa"/>
            <w:vAlign w:val="center"/>
          </w:tcPr>
          <w:p w14:paraId="70C11462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Zakup usług pozostałych</w:t>
            </w:r>
          </w:p>
        </w:tc>
        <w:tc>
          <w:tcPr>
            <w:tcW w:w="1560" w:type="dxa"/>
          </w:tcPr>
          <w:p w14:paraId="3A37D648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0B246A8A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0F17F692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118 500,00</w:t>
            </w:r>
          </w:p>
        </w:tc>
        <w:tc>
          <w:tcPr>
            <w:tcW w:w="4110" w:type="dxa"/>
          </w:tcPr>
          <w:p w14:paraId="255AE8A0" w14:textId="73554A94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Zwiększa się środki finansowe na usługi pozostałe tj. kwota 100 000,00 zł na potrzeby sołectwa Kunowo (środki otrzymane z darowizny) oraz kwota  18 500,00 zł na zadanie: Bociani szlak Gminy Kobylanka – ochrona siedlisk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i edukacja ekologiczna (środki otrzymane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>z darowizny).</w:t>
            </w:r>
          </w:p>
        </w:tc>
      </w:tr>
      <w:tr w:rsidR="00506625" w:rsidRPr="00506625" w14:paraId="68267C67" w14:textId="77777777" w:rsidTr="00CC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75D0F2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7DDDBD69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90095</w:t>
            </w:r>
          </w:p>
        </w:tc>
        <w:tc>
          <w:tcPr>
            <w:tcW w:w="712" w:type="dxa"/>
            <w:vAlign w:val="center"/>
          </w:tcPr>
          <w:p w14:paraId="3EB85BC2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41A4E9A2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  <w:vAlign w:val="center"/>
          </w:tcPr>
          <w:p w14:paraId="6EA3C29E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3 780,00</w:t>
            </w:r>
          </w:p>
        </w:tc>
        <w:tc>
          <w:tcPr>
            <w:tcW w:w="4110" w:type="dxa"/>
          </w:tcPr>
          <w:p w14:paraId="1B6E0E47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Zwiększa się środki w ramach funduszu sołeckiego sołectwa Motaniec na doposażenie placu zabaw.</w:t>
            </w:r>
          </w:p>
        </w:tc>
      </w:tr>
      <w:tr w:rsidR="00506625" w:rsidRPr="00506625" w14:paraId="2AADE19C" w14:textId="77777777" w:rsidTr="00CC4FA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7F679E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5DB6D6F6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90095</w:t>
            </w:r>
          </w:p>
        </w:tc>
        <w:tc>
          <w:tcPr>
            <w:tcW w:w="712" w:type="dxa"/>
            <w:vAlign w:val="center"/>
          </w:tcPr>
          <w:p w14:paraId="4A618EE8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1BB43792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  <w:vAlign w:val="center"/>
          </w:tcPr>
          <w:p w14:paraId="6BC494FB" w14:textId="69D35F30" w:rsidR="00506625" w:rsidRPr="00506625" w:rsidRDefault="006D24A1" w:rsidP="00506625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–</w:t>
            </w:r>
            <w:r w:rsidR="00506625" w:rsidRPr="00506625">
              <w:rPr>
                <w:color w:val="auto"/>
                <w:sz w:val="22"/>
                <w:szCs w:val="22"/>
                <w:lang w:eastAsia="en-US"/>
              </w:rPr>
              <w:t xml:space="preserve"> 1 200 000,00</w:t>
            </w:r>
          </w:p>
        </w:tc>
        <w:tc>
          <w:tcPr>
            <w:tcW w:w="4110" w:type="dxa"/>
          </w:tcPr>
          <w:p w14:paraId="6F94632E" w14:textId="77777777" w:rsidR="00506625" w:rsidRPr="00506625" w:rsidRDefault="00506625" w:rsidP="006D24A1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Zmniejsza się środki finansowe na przedsięwzięcie pn. Zagospodarowanie terenu rekreacyjnego w Rekowie.</w:t>
            </w:r>
          </w:p>
        </w:tc>
      </w:tr>
      <w:tr w:rsidR="00506625" w:rsidRPr="00506625" w14:paraId="2B359126" w14:textId="77777777" w:rsidTr="00CC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BB4E7EC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92109</w:t>
            </w:r>
          </w:p>
        </w:tc>
        <w:tc>
          <w:tcPr>
            <w:tcW w:w="712" w:type="dxa"/>
            <w:vAlign w:val="center"/>
          </w:tcPr>
          <w:p w14:paraId="1632492A" w14:textId="77777777" w:rsidR="00506625" w:rsidRPr="00506625" w:rsidRDefault="00506625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>4210</w:t>
            </w:r>
          </w:p>
        </w:tc>
        <w:tc>
          <w:tcPr>
            <w:tcW w:w="2831" w:type="dxa"/>
            <w:vAlign w:val="center"/>
          </w:tcPr>
          <w:p w14:paraId="222D90A0" w14:textId="195E8790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Zakup materiałów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br/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>i wyposażenia</w:t>
            </w:r>
          </w:p>
        </w:tc>
        <w:tc>
          <w:tcPr>
            <w:tcW w:w="1560" w:type="dxa"/>
            <w:vAlign w:val="center"/>
          </w:tcPr>
          <w:p w14:paraId="4911FEB9" w14:textId="73BA81B1" w:rsidR="00506625" w:rsidRPr="00506625" w:rsidRDefault="006D24A1" w:rsidP="00506625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–</w:t>
            </w:r>
            <w:r w:rsidR="00506625" w:rsidRPr="00506625">
              <w:rPr>
                <w:color w:val="auto"/>
                <w:sz w:val="22"/>
                <w:szCs w:val="22"/>
                <w:lang w:eastAsia="en-US"/>
              </w:rPr>
              <w:t xml:space="preserve"> 3 780,00</w:t>
            </w:r>
          </w:p>
        </w:tc>
        <w:tc>
          <w:tcPr>
            <w:tcW w:w="4110" w:type="dxa"/>
          </w:tcPr>
          <w:p w14:paraId="5265ECAD" w14:textId="4301FF7B" w:rsidR="00506625" w:rsidRPr="00506625" w:rsidRDefault="00506625" w:rsidP="006D24A1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506625">
              <w:rPr>
                <w:color w:val="auto"/>
                <w:sz w:val="22"/>
                <w:szCs w:val="22"/>
                <w:lang w:eastAsia="en-US"/>
              </w:rPr>
              <w:t xml:space="preserve">Zmniejsza się w ramach funduszu sołeckiego sołectwa Motaniec </w:t>
            </w:r>
            <w:r w:rsidR="006D24A1">
              <w:rPr>
                <w:color w:val="auto"/>
                <w:sz w:val="22"/>
                <w:szCs w:val="22"/>
                <w:lang w:eastAsia="en-US"/>
              </w:rPr>
              <w:t xml:space="preserve">– </w:t>
            </w:r>
            <w:r w:rsidRPr="00506625">
              <w:rPr>
                <w:color w:val="auto"/>
                <w:sz w:val="22"/>
                <w:szCs w:val="22"/>
                <w:lang w:eastAsia="en-US"/>
              </w:rPr>
              <w:t>środki zostały przesunięte na doposażenie placu zabaw.</w:t>
            </w:r>
          </w:p>
        </w:tc>
      </w:tr>
    </w:tbl>
    <w:p w14:paraId="58B9EDF5" w14:textId="77777777" w:rsidR="00506625" w:rsidRPr="00506625" w:rsidRDefault="00506625" w:rsidP="00506625">
      <w:pPr>
        <w:pStyle w:val="gmail-msolistparagraph"/>
        <w:numPr>
          <w:ilvl w:val="0"/>
          <w:numId w:val="11"/>
        </w:numPr>
        <w:spacing w:after="0" w:line="276" w:lineRule="auto"/>
        <w:jc w:val="both"/>
        <w:rPr>
          <w:bCs/>
          <w:sz w:val="22"/>
          <w:szCs w:val="22"/>
          <w:lang w:eastAsia="en-US"/>
        </w:rPr>
      </w:pPr>
      <w:r w:rsidRPr="00506625">
        <w:rPr>
          <w:bCs/>
          <w:sz w:val="22"/>
          <w:szCs w:val="22"/>
          <w:lang w:eastAsia="en-US"/>
        </w:rPr>
        <w:t xml:space="preserve">Załącznik Nr 13 (Zadania inwestycyjne Gminy Kobylanka na 2026 r.) do  uchwały Nr XXII/171/25 Rady Gminy Kobylanka z dnia 18 grudnia 2025 r. w sprawie uchwalenia budżetu Gminy Kobylanka na rok 2026 otrzymuje brzmienie jak załącznik Nr 3 do niniejszej uchwały. </w:t>
      </w:r>
    </w:p>
    <w:p w14:paraId="6FEAC02B" w14:textId="77777777" w:rsidR="00506625" w:rsidRPr="00506625" w:rsidRDefault="00506625" w:rsidP="00506625">
      <w:pPr>
        <w:pStyle w:val="gmail-msolistparagraph"/>
        <w:numPr>
          <w:ilvl w:val="0"/>
          <w:numId w:val="11"/>
        </w:numPr>
        <w:spacing w:after="0" w:line="276" w:lineRule="auto"/>
        <w:jc w:val="both"/>
        <w:rPr>
          <w:bCs/>
          <w:sz w:val="22"/>
          <w:szCs w:val="22"/>
          <w:lang w:eastAsia="en-US"/>
        </w:rPr>
      </w:pPr>
      <w:r w:rsidRPr="00506625">
        <w:rPr>
          <w:bCs/>
          <w:sz w:val="22"/>
          <w:szCs w:val="22"/>
          <w:lang w:eastAsia="en-US"/>
        </w:rPr>
        <w:t>Załącznik Nr 12  (Plan dochodów i wydatków rachunku dochodów oświatowych jednostek budżetowych Gminy Kobylanka na rok 2026)  do  uchwały Nr XXII/171/25 Rady Gminy Kobylanka z dnia 18 grudnia 2025 r. w sprawie uchwalenia budżetu Gminy Kobylanka na rok 2026 otrzymuje brzmienie jak załącznik Nr 4 do niniejszej uchwały – z wnioskiem o zwiększenie dochodów i wydatków o kwotę 2760,00 zł wystąpił Dyrektor SP w Reptowie.</w:t>
      </w:r>
    </w:p>
    <w:p w14:paraId="1BDB2E9B" w14:textId="77777777" w:rsidR="00506625" w:rsidRPr="00506625" w:rsidRDefault="00506625" w:rsidP="00506625">
      <w:pPr>
        <w:pStyle w:val="gmail-msolistparagraph"/>
        <w:numPr>
          <w:ilvl w:val="0"/>
          <w:numId w:val="11"/>
        </w:numPr>
        <w:spacing w:after="0" w:line="276" w:lineRule="auto"/>
        <w:jc w:val="both"/>
        <w:rPr>
          <w:bCs/>
          <w:sz w:val="22"/>
          <w:szCs w:val="22"/>
          <w:lang w:eastAsia="en-US"/>
        </w:rPr>
      </w:pPr>
      <w:r w:rsidRPr="00506625">
        <w:rPr>
          <w:bCs/>
          <w:sz w:val="22"/>
          <w:szCs w:val="22"/>
          <w:lang w:eastAsia="en-US"/>
        </w:rPr>
        <w:t xml:space="preserve">Załącznik Nr 6 (Dotacje przekazane z budżetu Gminy Kobylanka na 2026 r.) do  uchwały Nr XXII/171/25 Rady Gminy Kobylanka z dnia 18 grudnia 2025 r. w sprawie uchwalenia budżetu Gminy Kobylanka na rok 2026 otrzymuje brzmienie jak załącznik Nr 5 do niniejszej uchwały. </w:t>
      </w:r>
    </w:p>
    <w:p w14:paraId="7A6D9E11" w14:textId="77777777" w:rsidR="00235E02" w:rsidRDefault="006D24A1" w:rsidP="006B58FB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Radna Alicja Ordon zapytała</w:t>
      </w:r>
      <w:r w:rsidR="00235E02">
        <w:rPr>
          <w:sz w:val="22"/>
          <w:szCs w:val="22"/>
          <w:lang w:eastAsia="en-US"/>
        </w:rPr>
        <w:t>,</w:t>
      </w:r>
      <w:r>
        <w:rPr>
          <w:sz w:val="22"/>
          <w:szCs w:val="22"/>
          <w:lang w:eastAsia="en-US"/>
        </w:rPr>
        <w:t xml:space="preserve"> czy kwota</w:t>
      </w:r>
      <w:r w:rsidR="00235E02">
        <w:rPr>
          <w:sz w:val="22"/>
          <w:szCs w:val="22"/>
          <w:lang w:eastAsia="en-US"/>
        </w:rPr>
        <w:t xml:space="preserve"> wynikająca ze</w:t>
      </w:r>
      <w:r>
        <w:rPr>
          <w:sz w:val="22"/>
          <w:szCs w:val="22"/>
          <w:lang w:eastAsia="en-US"/>
        </w:rPr>
        <w:t xml:space="preserve"> zwiększenia środków na zadanie: Bociani szlak Gminy Kobylanka pochodzi z darowizny</w:t>
      </w:r>
      <w:r w:rsidR="00235E02">
        <w:rPr>
          <w:sz w:val="22"/>
          <w:szCs w:val="22"/>
          <w:lang w:eastAsia="en-US"/>
        </w:rPr>
        <w:t>.</w:t>
      </w:r>
    </w:p>
    <w:p w14:paraId="2DDE6104" w14:textId="04D9CBA3" w:rsidR="00E7376F" w:rsidRPr="0004248B" w:rsidRDefault="00235E02" w:rsidP="006B58FB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Ten fakt</w:t>
      </w:r>
      <w:r w:rsidR="006D24A1">
        <w:rPr>
          <w:sz w:val="22"/>
          <w:szCs w:val="22"/>
          <w:lang w:eastAsia="en-US"/>
        </w:rPr>
        <w:t xml:space="preserve"> potwierdziła Skarbnik Joanna Radziwon</w:t>
      </w:r>
      <w:r w:rsidR="0009101C">
        <w:rPr>
          <w:sz w:val="22"/>
          <w:szCs w:val="22"/>
          <w:lang w:eastAsia="en-US"/>
        </w:rPr>
        <w:t xml:space="preserve"> dodając, że</w:t>
      </w:r>
      <w:r>
        <w:rPr>
          <w:sz w:val="22"/>
          <w:szCs w:val="22"/>
          <w:lang w:eastAsia="en-US"/>
        </w:rPr>
        <w:t xml:space="preserve"> jest to</w:t>
      </w:r>
      <w:r w:rsidR="0009101C">
        <w:rPr>
          <w:sz w:val="22"/>
          <w:szCs w:val="22"/>
          <w:lang w:eastAsia="en-US"/>
        </w:rPr>
        <w:t xml:space="preserve"> darowizna</w:t>
      </w:r>
      <w:r>
        <w:rPr>
          <w:sz w:val="22"/>
          <w:szCs w:val="22"/>
          <w:lang w:eastAsia="en-US"/>
        </w:rPr>
        <w:t xml:space="preserve"> od</w:t>
      </w:r>
      <w:r w:rsidR="0009101C">
        <w:rPr>
          <w:sz w:val="22"/>
          <w:szCs w:val="22"/>
          <w:lang w:eastAsia="en-US"/>
        </w:rPr>
        <w:t xml:space="preserve"> </w:t>
      </w:r>
      <w:r w:rsidR="00845734">
        <w:rPr>
          <w:sz w:val="22"/>
          <w:szCs w:val="22"/>
          <w:lang w:eastAsia="en-US"/>
        </w:rPr>
        <w:t>F</w:t>
      </w:r>
      <w:r w:rsidR="0009101C">
        <w:rPr>
          <w:sz w:val="22"/>
          <w:szCs w:val="22"/>
          <w:lang w:eastAsia="en-US"/>
        </w:rPr>
        <w:t>undacji L</w:t>
      </w:r>
      <w:r w:rsidR="00845734">
        <w:rPr>
          <w:sz w:val="22"/>
          <w:szCs w:val="22"/>
          <w:lang w:eastAsia="en-US"/>
        </w:rPr>
        <w:t>otto</w:t>
      </w:r>
      <w:r w:rsidR="00181B89">
        <w:rPr>
          <w:sz w:val="22"/>
          <w:szCs w:val="22"/>
          <w:lang w:eastAsia="en-US"/>
        </w:rPr>
        <w:t>.</w:t>
      </w:r>
      <w:r w:rsidR="00BE3365">
        <w:rPr>
          <w:sz w:val="22"/>
          <w:szCs w:val="22"/>
          <w:lang w:eastAsia="en-US"/>
        </w:rPr>
        <w:t xml:space="preserve"> </w:t>
      </w:r>
    </w:p>
    <w:p w14:paraId="263C9428" w14:textId="15F40DED" w:rsidR="008C70B1" w:rsidRPr="00392CAF" w:rsidRDefault="008C70B1" w:rsidP="006B58FB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Wnioski – brak. </w:t>
      </w:r>
    </w:p>
    <w:p w14:paraId="00795231" w14:textId="59B5E7C4" w:rsidR="00E7376F" w:rsidRPr="00392CAF" w:rsidRDefault="00E7376F" w:rsidP="008C70B1">
      <w:pPr>
        <w:pStyle w:val="gmail-msolistparagraph"/>
        <w:spacing w:before="120" w:beforeAutospacing="0" w:after="0" w:afterAutospacing="0" w:line="276" w:lineRule="auto"/>
        <w:rPr>
          <w:sz w:val="22"/>
          <w:szCs w:val="22"/>
          <w:lang w:eastAsia="en-US"/>
        </w:rPr>
      </w:pPr>
      <w:r w:rsidRPr="00392CAF">
        <w:rPr>
          <w:sz w:val="22"/>
          <w:szCs w:val="22"/>
          <w:lang w:eastAsia="en-US"/>
        </w:rPr>
        <w:t xml:space="preserve">Przewodnicząca wspólnego posiedzenia Iwona Kuwik zarządziła głosowanie nad pozytywnym zaopiniowaniem projektu uchwały nr </w:t>
      </w:r>
      <w:r w:rsidR="00BE3365">
        <w:rPr>
          <w:sz w:val="22"/>
          <w:szCs w:val="22"/>
          <w:lang w:eastAsia="en-US"/>
        </w:rPr>
        <w:t>42</w:t>
      </w:r>
      <w:r w:rsidRPr="00392CAF">
        <w:rPr>
          <w:sz w:val="22"/>
          <w:szCs w:val="22"/>
          <w:lang w:eastAsia="en-US"/>
        </w:rPr>
        <w:t>/26.</w:t>
      </w:r>
    </w:p>
    <w:p w14:paraId="4952C371" w14:textId="77777777" w:rsidR="00E7376F" w:rsidRPr="00392CA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392CAF">
        <w:rPr>
          <w:sz w:val="22"/>
          <w:szCs w:val="22"/>
          <w:lang w:eastAsia="en-US"/>
        </w:rPr>
        <w:t>Komisja Rozwoju Gospodarczego i Finansów głosowała w następujący sposób:</w:t>
      </w:r>
    </w:p>
    <w:p w14:paraId="0720B540" w14:textId="40D2C0A1" w:rsidR="00E7376F" w:rsidRPr="00392CAF" w:rsidRDefault="008C70B1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głosy za</w:t>
      </w:r>
      <w:r w:rsidR="00E7376F" w:rsidRPr="00392CAF">
        <w:rPr>
          <w:sz w:val="22"/>
          <w:szCs w:val="22"/>
          <w:lang w:eastAsia="en-US"/>
        </w:rPr>
        <w:t xml:space="preserve"> –  </w:t>
      </w:r>
      <w:r w:rsidR="006B58FB">
        <w:rPr>
          <w:sz w:val="22"/>
          <w:szCs w:val="22"/>
          <w:lang w:eastAsia="en-US"/>
        </w:rPr>
        <w:t>7</w:t>
      </w:r>
      <w:r w:rsidR="00E7376F" w:rsidRPr="00392CAF">
        <w:rPr>
          <w:sz w:val="22"/>
          <w:szCs w:val="22"/>
          <w:lang w:eastAsia="en-US"/>
        </w:rPr>
        <w:t>,</w:t>
      </w:r>
    </w:p>
    <w:p w14:paraId="0CD6061C" w14:textId="1AE74B5E" w:rsidR="00E7376F" w:rsidRPr="00B1775F" w:rsidRDefault="008C70B1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głosy </w:t>
      </w:r>
      <w:r w:rsidR="00E7376F" w:rsidRPr="00B1775F">
        <w:rPr>
          <w:sz w:val="22"/>
          <w:szCs w:val="22"/>
          <w:lang w:eastAsia="en-US"/>
        </w:rPr>
        <w:t>przeciw – 0,</w:t>
      </w:r>
    </w:p>
    <w:p w14:paraId="09B519F2" w14:textId="4680BE5E" w:rsidR="00E7376F" w:rsidRPr="00B1775F" w:rsidRDefault="008C70B1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głosy wstrzymujące się</w:t>
      </w:r>
      <w:r w:rsidR="00E7376F" w:rsidRPr="00B1775F">
        <w:rPr>
          <w:sz w:val="22"/>
          <w:szCs w:val="22"/>
          <w:lang w:eastAsia="en-US"/>
        </w:rPr>
        <w:t xml:space="preserve"> – 0.</w:t>
      </w:r>
    </w:p>
    <w:p w14:paraId="03B10E1E" w14:textId="67236876" w:rsidR="00E7376F" w:rsidRPr="00B1775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KRGiF pozytywnie zaopiniowała projekt uchwały  – projekt uchwały nr </w:t>
      </w:r>
      <w:r w:rsidR="00BE3365">
        <w:rPr>
          <w:sz w:val="22"/>
          <w:szCs w:val="22"/>
          <w:lang w:eastAsia="en-US"/>
        </w:rPr>
        <w:t>42</w:t>
      </w:r>
      <w:r w:rsidRPr="00B1775F">
        <w:rPr>
          <w:sz w:val="22"/>
          <w:szCs w:val="22"/>
          <w:lang w:eastAsia="en-US"/>
        </w:rPr>
        <w:t xml:space="preserve">/26 stanowi zał. nr </w:t>
      </w:r>
      <w:r w:rsidR="00942334">
        <w:rPr>
          <w:sz w:val="22"/>
          <w:szCs w:val="22"/>
          <w:lang w:eastAsia="en-US"/>
        </w:rPr>
        <w:t>3</w:t>
      </w:r>
      <w:r w:rsidRPr="00B1775F">
        <w:rPr>
          <w:sz w:val="22"/>
          <w:szCs w:val="22"/>
          <w:lang w:eastAsia="en-US"/>
        </w:rPr>
        <w:t xml:space="preserve"> do protokołu</w:t>
      </w:r>
      <w:r w:rsidR="00EA4A3E">
        <w:rPr>
          <w:sz w:val="22"/>
          <w:szCs w:val="22"/>
          <w:lang w:eastAsia="en-US"/>
        </w:rPr>
        <w:t>.</w:t>
      </w:r>
    </w:p>
    <w:p w14:paraId="747D6653" w14:textId="042BCD0D" w:rsidR="00330D3D" w:rsidRPr="00B1775F" w:rsidRDefault="006B58FB" w:rsidP="00E7376F">
      <w:pPr>
        <w:pStyle w:val="gmail-msolistparagraph"/>
        <w:spacing w:before="120" w:beforeAutospacing="0" w:after="0" w:afterAutospacing="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Wiceprzewodniczący </w:t>
      </w:r>
      <w:r w:rsidR="00330D3D" w:rsidRPr="00B1775F">
        <w:rPr>
          <w:sz w:val="22"/>
          <w:szCs w:val="22"/>
          <w:lang w:eastAsia="en-US"/>
        </w:rPr>
        <w:t xml:space="preserve">Komisji ds. Społecznych </w:t>
      </w:r>
      <w:r>
        <w:rPr>
          <w:sz w:val="22"/>
          <w:szCs w:val="22"/>
          <w:lang w:eastAsia="en-US"/>
        </w:rPr>
        <w:t>Ireneusz Siwiec</w:t>
      </w:r>
      <w:r w:rsidR="00330D3D" w:rsidRPr="00B1775F">
        <w:rPr>
          <w:sz w:val="22"/>
          <w:szCs w:val="22"/>
          <w:lang w:eastAsia="en-US"/>
        </w:rPr>
        <w:t xml:space="preserve"> zarządził głosowanie nad pozytywnym zaopiniowaniem projektu uchwały nr </w:t>
      </w:r>
      <w:r w:rsidR="00BE3365">
        <w:rPr>
          <w:sz w:val="22"/>
          <w:szCs w:val="22"/>
          <w:lang w:eastAsia="en-US"/>
        </w:rPr>
        <w:t>42</w:t>
      </w:r>
      <w:r w:rsidR="00330D3D" w:rsidRPr="00B1775F">
        <w:rPr>
          <w:sz w:val="22"/>
          <w:szCs w:val="22"/>
          <w:lang w:eastAsia="en-US"/>
        </w:rPr>
        <w:t>/26.</w:t>
      </w:r>
    </w:p>
    <w:p w14:paraId="3A774707" w14:textId="53AB7A3D" w:rsidR="00E7376F" w:rsidRPr="00B1775F" w:rsidRDefault="00E7376F" w:rsidP="00330D3D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lastRenderedPageBreak/>
        <w:t>Komisja ds. Społecznych głosowała w następujący sposób:</w:t>
      </w:r>
    </w:p>
    <w:p w14:paraId="0CEC9EE1" w14:textId="3366C879" w:rsidR="00E7376F" w:rsidRPr="00B1775F" w:rsidRDefault="008C70B1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głosy za</w:t>
      </w:r>
      <w:r w:rsidR="00E7376F" w:rsidRPr="00B1775F">
        <w:rPr>
          <w:sz w:val="22"/>
          <w:szCs w:val="22"/>
          <w:lang w:eastAsia="en-US"/>
        </w:rPr>
        <w:t xml:space="preserve"> – </w:t>
      </w:r>
      <w:r w:rsidR="006B58FB">
        <w:rPr>
          <w:sz w:val="22"/>
          <w:szCs w:val="22"/>
          <w:lang w:eastAsia="en-US"/>
        </w:rPr>
        <w:t>3</w:t>
      </w:r>
      <w:r w:rsidR="00E7376F" w:rsidRPr="00B1775F">
        <w:rPr>
          <w:sz w:val="22"/>
          <w:szCs w:val="22"/>
          <w:lang w:eastAsia="en-US"/>
        </w:rPr>
        <w:t>,</w:t>
      </w:r>
    </w:p>
    <w:p w14:paraId="6C97CE37" w14:textId="0DAE44B2" w:rsidR="00E7376F" w:rsidRPr="00B1775F" w:rsidRDefault="008C70B1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głosy </w:t>
      </w:r>
      <w:r w:rsidR="00E7376F" w:rsidRPr="00B1775F">
        <w:rPr>
          <w:sz w:val="22"/>
          <w:szCs w:val="22"/>
          <w:lang w:eastAsia="en-US"/>
        </w:rPr>
        <w:t>przeciw – 0,</w:t>
      </w:r>
    </w:p>
    <w:p w14:paraId="16CF01D4" w14:textId="7FDC4AE3" w:rsidR="00E7376F" w:rsidRPr="00B1775F" w:rsidRDefault="008C70B1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głosy wstrzymujące się</w:t>
      </w:r>
      <w:r w:rsidR="00E7376F" w:rsidRPr="00B1775F">
        <w:rPr>
          <w:sz w:val="22"/>
          <w:szCs w:val="22"/>
          <w:lang w:eastAsia="en-US"/>
        </w:rPr>
        <w:t xml:space="preserve"> – </w:t>
      </w:r>
      <w:r w:rsidR="006B58FB">
        <w:rPr>
          <w:sz w:val="22"/>
          <w:szCs w:val="22"/>
          <w:lang w:eastAsia="en-US"/>
        </w:rPr>
        <w:t>1</w:t>
      </w:r>
      <w:r w:rsidR="00E7376F" w:rsidRPr="00B1775F">
        <w:rPr>
          <w:sz w:val="22"/>
          <w:szCs w:val="22"/>
          <w:lang w:eastAsia="en-US"/>
        </w:rPr>
        <w:t>.</w:t>
      </w:r>
    </w:p>
    <w:p w14:paraId="1E85E095" w14:textId="04B3AF4B" w:rsidR="00E7376F" w:rsidRPr="00B1775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Komisja ds. Społecznych pozytywnie zaopiniowała projekt uchwały</w:t>
      </w:r>
      <w:r w:rsidR="00DB62FA" w:rsidRPr="00B1775F">
        <w:rPr>
          <w:sz w:val="22"/>
          <w:szCs w:val="22"/>
          <w:lang w:eastAsia="en-US"/>
        </w:rPr>
        <w:t xml:space="preserve"> – projekt uchwały nr </w:t>
      </w:r>
      <w:r w:rsidR="00BE3365">
        <w:rPr>
          <w:sz w:val="22"/>
          <w:szCs w:val="22"/>
          <w:lang w:eastAsia="en-US"/>
        </w:rPr>
        <w:t>42</w:t>
      </w:r>
      <w:r w:rsidR="00DB62FA" w:rsidRPr="00B1775F">
        <w:rPr>
          <w:sz w:val="22"/>
          <w:szCs w:val="22"/>
          <w:lang w:eastAsia="en-US"/>
        </w:rPr>
        <w:t xml:space="preserve">/26 stanowi zał. nr </w:t>
      </w:r>
      <w:r w:rsidR="00EF7048">
        <w:rPr>
          <w:sz w:val="22"/>
          <w:szCs w:val="22"/>
          <w:lang w:eastAsia="en-US"/>
        </w:rPr>
        <w:t>3</w:t>
      </w:r>
      <w:r w:rsidR="00DB62FA" w:rsidRPr="00B1775F">
        <w:rPr>
          <w:sz w:val="22"/>
          <w:szCs w:val="22"/>
          <w:lang w:eastAsia="en-US"/>
        </w:rPr>
        <w:t xml:space="preserve"> do protokołu</w:t>
      </w:r>
      <w:r w:rsidRPr="00B1775F">
        <w:rPr>
          <w:sz w:val="22"/>
          <w:szCs w:val="22"/>
          <w:lang w:eastAsia="en-US"/>
        </w:rPr>
        <w:t xml:space="preserve">.  </w:t>
      </w:r>
    </w:p>
    <w:p w14:paraId="1105814F" w14:textId="53D3998F" w:rsidR="00E7376F" w:rsidRPr="00B1775F" w:rsidRDefault="00E7376F" w:rsidP="00330D3D">
      <w:pPr>
        <w:pStyle w:val="gmail-msolistparagraph"/>
        <w:spacing w:before="12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Wszystkie opinie Komisji Rozwoju Gospodarczego i Finansów dotyczące projektów uchwał stanowią zał. nr </w:t>
      </w:r>
      <w:r w:rsidR="006B58FB">
        <w:rPr>
          <w:sz w:val="22"/>
          <w:szCs w:val="22"/>
          <w:lang w:eastAsia="en-US"/>
        </w:rPr>
        <w:t>4</w:t>
      </w:r>
      <w:r w:rsidRPr="00B1775F">
        <w:rPr>
          <w:sz w:val="22"/>
          <w:szCs w:val="22"/>
          <w:lang w:eastAsia="en-US"/>
        </w:rPr>
        <w:t xml:space="preserve"> do protokołu.</w:t>
      </w:r>
    </w:p>
    <w:p w14:paraId="1B3E6AA0" w14:textId="675C2EA9" w:rsidR="00E7376F" w:rsidRPr="00392CA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Wszystkie opinie Komisji ds. Społecznych dotyczące projektów uchwał stanowią zał. nr </w:t>
      </w:r>
      <w:r w:rsidR="00EF7048">
        <w:rPr>
          <w:sz w:val="22"/>
          <w:szCs w:val="22"/>
          <w:lang w:eastAsia="en-US"/>
        </w:rPr>
        <w:t>4</w:t>
      </w:r>
      <w:r w:rsidR="008F425E" w:rsidRPr="00B1775F">
        <w:rPr>
          <w:sz w:val="22"/>
          <w:szCs w:val="22"/>
          <w:lang w:eastAsia="en-US"/>
        </w:rPr>
        <w:t xml:space="preserve"> </w:t>
      </w:r>
      <w:r w:rsidRPr="00B1775F">
        <w:rPr>
          <w:sz w:val="22"/>
          <w:szCs w:val="22"/>
          <w:lang w:eastAsia="en-US"/>
        </w:rPr>
        <w:t>do</w:t>
      </w:r>
      <w:r w:rsidRPr="00392CAF">
        <w:rPr>
          <w:sz w:val="22"/>
          <w:szCs w:val="22"/>
          <w:lang w:eastAsia="en-US"/>
        </w:rPr>
        <w:t xml:space="preserve"> protokołu.</w:t>
      </w:r>
    </w:p>
    <w:p w14:paraId="478F6A1D" w14:textId="7349BF45" w:rsidR="00330D3D" w:rsidRPr="00330D3D" w:rsidRDefault="00330D3D">
      <w:pPr>
        <w:numPr>
          <w:ilvl w:val="0"/>
          <w:numId w:val="6"/>
        </w:numPr>
        <w:autoSpaceDE/>
        <w:autoSpaceDN/>
        <w:adjustRightInd/>
        <w:spacing w:before="120" w:line="276" w:lineRule="auto"/>
        <w:ind w:left="714" w:hanging="357"/>
        <w:rPr>
          <w:b/>
          <w:bCs/>
        </w:rPr>
      </w:pPr>
      <w:r w:rsidRPr="00330D3D">
        <w:rPr>
          <w:b/>
          <w:bCs/>
        </w:rPr>
        <w:t>w sprawie zmiany uchwały w sprawie uchwalenia Wieloletniej Prognozy Finansowej Gminy Kobylanka na lata 2026–2</w:t>
      </w:r>
      <w:r w:rsidR="00235E02">
        <w:rPr>
          <w:b/>
          <w:bCs/>
        </w:rPr>
        <w:t>0</w:t>
      </w:r>
      <w:r w:rsidRPr="00330D3D">
        <w:rPr>
          <w:b/>
          <w:bCs/>
        </w:rPr>
        <w:t>3</w:t>
      </w:r>
      <w:r w:rsidR="00BE3365">
        <w:rPr>
          <w:b/>
          <w:bCs/>
        </w:rPr>
        <w:t>6</w:t>
      </w:r>
      <w:r w:rsidRPr="00330D3D">
        <w:rPr>
          <w:b/>
          <w:bCs/>
        </w:rPr>
        <w:t xml:space="preserve"> – projekt nr </w:t>
      </w:r>
      <w:r w:rsidR="00BE3365">
        <w:rPr>
          <w:b/>
          <w:bCs/>
        </w:rPr>
        <w:t>43</w:t>
      </w:r>
      <w:r w:rsidRPr="00330D3D">
        <w:rPr>
          <w:b/>
          <w:bCs/>
        </w:rPr>
        <w:t>/26;</w:t>
      </w:r>
    </w:p>
    <w:p w14:paraId="68B7A2F1" w14:textId="202718B5" w:rsidR="00E642A5" w:rsidRPr="00392CAF" w:rsidRDefault="00E642A5" w:rsidP="00772F1E">
      <w:pPr>
        <w:pStyle w:val="gmail-msolistparagraph"/>
        <w:spacing w:before="120" w:beforeAutospacing="0" w:after="0" w:afterAutospacing="0" w:line="276" w:lineRule="auto"/>
        <w:jc w:val="both"/>
        <w:rPr>
          <w:sz w:val="22"/>
          <w:szCs w:val="22"/>
        </w:rPr>
      </w:pPr>
      <w:r w:rsidRPr="00392CAF">
        <w:rPr>
          <w:sz w:val="22"/>
          <w:szCs w:val="22"/>
        </w:rPr>
        <w:t xml:space="preserve">Przewodnicząca </w:t>
      </w:r>
      <w:r w:rsidR="00954C46" w:rsidRPr="00392CAF">
        <w:rPr>
          <w:sz w:val="22"/>
          <w:szCs w:val="22"/>
        </w:rPr>
        <w:t>wspólnego posiedzenia</w:t>
      </w:r>
      <w:r w:rsidRPr="00392CAF">
        <w:rPr>
          <w:sz w:val="22"/>
          <w:szCs w:val="22"/>
        </w:rPr>
        <w:t xml:space="preserve"> Iwona Kuwik oddała głos projektodawcy.</w:t>
      </w:r>
    </w:p>
    <w:p w14:paraId="67F2EB17" w14:textId="57F5976A" w:rsidR="00E642A5" w:rsidRDefault="00E642A5" w:rsidP="00E642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</w:pPr>
      <w:r w:rsidRPr="00392CAF">
        <w:t xml:space="preserve">Projekt uchwały omówiła </w:t>
      </w:r>
      <w:r w:rsidR="00330D3D">
        <w:t>Skarbnik Joanna Radziwon</w:t>
      </w:r>
      <w:r w:rsidR="00DB62FA">
        <w:t>.</w:t>
      </w:r>
      <w:r w:rsidRPr="00392CAF">
        <w:t xml:space="preserve"> </w:t>
      </w:r>
    </w:p>
    <w:p w14:paraId="5C033A30" w14:textId="7EBC1CE5" w:rsidR="00706AE2" w:rsidRDefault="00706AE2" w:rsidP="00772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</w:pPr>
      <w:r w:rsidRPr="00706AE2">
        <w:t>Zmiany wprowadzone niniejszą uchwałą</w:t>
      </w:r>
      <w:r w:rsidR="006B58FB">
        <w:t>:</w:t>
      </w:r>
    </w:p>
    <w:p w14:paraId="03F700CD" w14:textId="57F4C644" w:rsidR="006B58FB" w:rsidRPr="006B58FB" w:rsidRDefault="006B58FB">
      <w:pPr>
        <w:pStyle w:val="Akapitzlist"/>
        <w:numPr>
          <w:ilvl w:val="6"/>
          <w:numId w:val="10"/>
        </w:numPr>
        <w:tabs>
          <w:tab w:val="left" w:pos="284"/>
          <w:tab w:val="left" w:pos="7788"/>
          <w:tab w:val="left" w:pos="8496"/>
          <w:tab w:val="left" w:pos="9204"/>
          <w:tab w:val="left" w:pos="9921"/>
        </w:tabs>
        <w:spacing w:after="0" w:line="276" w:lineRule="auto"/>
        <w:ind w:left="709" w:hanging="426"/>
        <w:jc w:val="both"/>
        <w:rPr>
          <w:rFonts w:ascii="Times New Roman" w:hAnsi="Times New Roman" w:cs="Times New Roman"/>
        </w:rPr>
      </w:pPr>
      <w:r w:rsidRPr="006B58FB">
        <w:rPr>
          <w:rFonts w:ascii="Times New Roman" w:hAnsi="Times New Roman" w:cs="Times New Roman"/>
        </w:rPr>
        <w:t>Aktualizacja wielkości dochodów i wydatków  budżetu Gminy w odniesieniu do wartości wynikających z Uchwały Nr XXII/172/25 Rady Gminy Kobylanka z dnia 18 grudnia 2025 r. w sprawie uchwalenia Wieloletniej Prognozy Finansowej Gminy Kobylanka na lata 2026 – 2036.</w:t>
      </w:r>
    </w:p>
    <w:p w14:paraId="35E66FD8" w14:textId="77777777" w:rsidR="006B58FB" w:rsidRPr="006B58FB" w:rsidRDefault="006B58FB">
      <w:pPr>
        <w:numPr>
          <w:ilvl w:val="6"/>
          <w:numId w:val="10"/>
        </w:numPr>
        <w:tabs>
          <w:tab w:val="left" w:pos="284"/>
          <w:tab w:val="left" w:pos="4248"/>
          <w:tab w:val="left" w:pos="7080"/>
          <w:tab w:val="left" w:pos="7788"/>
          <w:tab w:val="left" w:pos="8496"/>
          <w:tab w:val="left" w:pos="9204"/>
          <w:tab w:val="left" w:pos="9921"/>
        </w:tabs>
        <w:spacing w:line="276" w:lineRule="auto"/>
        <w:ind w:left="709" w:hanging="426"/>
      </w:pPr>
      <w:r w:rsidRPr="006B58FB">
        <w:t>Zwiększenie w 2026 r. wydatków o kwotę 4 200,00 zł na przedsięwzięciu pn. Budowa kanalizacji sanitarnej w Zieleniewie i Miedwiecku z uwzględnieniem ul. Wyszyńskiego w Morzyczynie.</w:t>
      </w:r>
    </w:p>
    <w:p w14:paraId="645D9439" w14:textId="77777777" w:rsidR="006B58FB" w:rsidRPr="006B58FB" w:rsidRDefault="006B58FB">
      <w:pPr>
        <w:numPr>
          <w:ilvl w:val="6"/>
          <w:numId w:val="10"/>
        </w:numPr>
        <w:tabs>
          <w:tab w:val="left" w:pos="284"/>
          <w:tab w:val="left" w:pos="4248"/>
          <w:tab w:val="left" w:pos="7080"/>
          <w:tab w:val="left" w:pos="7788"/>
          <w:tab w:val="left" w:pos="8496"/>
          <w:tab w:val="left" w:pos="9204"/>
          <w:tab w:val="left" w:pos="9921"/>
        </w:tabs>
        <w:spacing w:line="276" w:lineRule="auto"/>
        <w:ind w:left="709" w:hanging="426"/>
      </w:pPr>
      <w:r w:rsidRPr="006B58FB">
        <w:t>Zmniejszenie w 2026 r. wydatków o kwotę 1 200 000,00 zł na przedsięwzięcie pn. Zagospodarowanie terenu rekreacyjnego w Rekowie i zaplanowanie przedmiotowej kwoty w 2028 r.</w:t>
      </w:r>
    </w:p>
    <w:p w14:paraId="750C37FA" w14:textId="77777777" w:rsidR="006B58FB" w:rsidRPr="006B58FB" w:rsidRDefault="006B58FB">
      <w:pPr>
        <w:numPr>
          <w:ilvl w:val="6"/>
          <w:numId w:val="10"/>
        </w:numPr>
        <w:tabs>
          <w:tab w:val="left" w:pos="284"/>
          <w:tab w:val="left" w:pos="4248"/>
          <w:tab w:val="left" w:pos="7080"/>
          <w:tab w:val="left" w:pos="7788"/>
          <w:tab w:val="left" w:pos="8496"/>
          <w:tab w:val="left" w:pos="9204"/>
          <w:tab w:val="left" w:pos="9921"/>
        </w:tabs>
        <w:spacing w:line="276" w:lineRule="auto"/>
        <w:ind w:left="709" w:hanging="426"/>
      </w:pPr>
      <w:r w:rsidRPr="006B58FB">
        <w:t xml:space="preserve">Wprowadzenie nowego przedsięwzięcia pn. Budowa chodnika w ciągu drogi wojewódzkiej nr 120 </w:t>
      </w:r>
      <w:r w:rsidRPr="006B58FB">
        <w:br/>
        <w:t xml:space="preserve">w m. Kobylanka i zabezpieczenie w 2027 r. środków w wysokości 300 000,00 zł. </w:t>
      </w:r>
    </w:p>
    <w:p w14:paraId="48C1713A" w14:textId="77777777" w:rsidR="006B58FB" w:rsidRPr="00706AE2" w:rsidRDefault="006B58FB" w:rsidP="006250D3">
      <w:pPr>
        <w:tabs>
          <w:tab w:val="left" w:pos="708"/>
          <w:tab w:val="left" w:pos="993"/>
          <w:tab w:val="left" w:pos="1416"/>
          <w:tab w:val="left" w:pos="4248"/>
          <w:tab w:val="left" w:pos="4956"/>
          <w:tab w:val="left" w:pos="5664"/>
          <w:tab w:val="left" w:pos="6372"/>
          <w:tab w:val="left" w:pos="7788"/>
          <w:tab w:val="left" w:pos="8496"/>
          <w:tab w:val="left" w:pos="9204"/>
          <w:tab w:val="left" w:pos="9912"/>
        </w:tabs>
        <w:spacing w:line="276" w:lineRule="auto"/>
        <w:ind w:left="426" w:hanging="426"/>
      </w:pPr>
    </w:p>
    <w:p w14:paraId="5793D2CA" w14:textId="77777777" w:rsidR="00235E02" w:rsidRDefault="006D24A1" w:rsidP="006250D3">
      <w:pPr>
        <w:spacing w:before="120" w:line="276" w:lineRule="auto"/>
      </w:pPr>
      <w:r>
        <w:t>Przewodnicząca Iwona Kuwik</w:t>
      </w:r>
      <w:r w:rsidR="0044075F">
        <w:t xml:space="preserve"> </w:t>
      </w:r>
      <w:r w:rsidR="00C9092E">
        <w:t>dopytała</w:t>
      </w:r>
      <w:r w:rsidR="00235E02">
        <w:t>,</w:t>
      </w:r>
      <w:r w:rsidR="00C9092E">
        <w:t xml:space="preserve"> jakiego odcinka dotyczy wspomniana budowa chodnika w ciągu drogi wojewódzkiej. </w:t>
      </w:r>
    </w:p>
    <w:p w14:paraId="7FCD60C7" w14:textId="36D6725D" w:rsidR="008C70B1" w:rsidRDefault="00C9092E" w:rsidP="006250D3">
      <w:pPr>
        <w:spacing w:before="120" w:line="276" w:lineRule="auto"/>
      </w:pPr>
      <w:r>
        <w:t xml:space="preserve">Pani Wójt odpowiedziała, że </w:t>
      </w:r>
      <w:r w:rsidR="00235E02">
        <w:t xml:space="preserve">chodzi o </w:t>
      </w:r>
      <w:r>
        <w:t>od</w:t>
      </w:r>
      <w:r w:rsidR="00235E02">
        <w:t xml:space="preserve">cinek między Ośrodkiem Zdrowia, a </w:t>
      </w:r>
      <w:r>
        <w:t>osiedl</w:t>
      </w:r>
      <w:r w:rsidR="00235E02">
        <w:t>em</w:t>
      </w:r>
      <w:r>
        <w:t xml:space="preserve"> Makow</w:t>
      </w:r>
      <w:r w:rsidR="00235E02">
        <w:t>ym w Kobylance</w:t>
      </w:r>
      <w:r>
        <w:t>.</w:t>
      </w:r>
    </w:p>
    <w:p w14:paraId="0D8558C6" w14:textId="3BD89B5F" w:rsidR="00E7376F" w:rsidRPr="00392CAF" w:rsidRDefault="00E7376F" w:rsidP="008C70B1">
      <w:pPr>
        <w:spacing w:line="276" w:lineRule="auto"/>
      </w:pPr>
      <w:r w:rsidRPr="00392CAF">
        <w:t>Wnioski – brak.</w:t>
      </w:r>
    </w:p>
    <w:p w14:paraId="7D72A95C" w14:textId="224B4EC7" w:rsidR="00E7376F" w:rsidRPr="00392CAF" w:rsidRDefault="00E7376F" w:rsidP="00B51C22">
      <w:pPr>
        <w:spacing w:before="120" w:line="276" w:lineRule="auto"/>
      </w:pPr>
      <w:r w:rsidRPr="00392CAF">
        <w:t xml:space="preserve">Przewodnicząca wspólnego posiedzenia Iwona Kuwik zarządziła głosowanie nad pozytywnym zaopiniowaniem projektu uchwały nr </w:t>
      </w:r>
      <w:r w:rsidR="00BE3365">
        <w:t>43</w:t>
      </w:r>
      <w:r w:rsidRPr="00392CAF">
        <w:t>/26.</w:t>
      </w:r>
    </w:p>
    <w:p w14:paraId="32D83452" w14:textId="77777777" w:rsidR="00E7376F" w:rsidRPr="00392CAF" w:rsidRDefault="00E7376F" w:rsidP="00E7376F">
      <w:pPr>
        <w:spacing w:line="276" w:lineRule="auto"/>
      </w:pPr>
      <w:r w:rsidRPr="00392CAF">
        <w:t>Komisja Rozwoju Gospodarczego i Finansów głosowała w następujący sposób:</w:t>
      </w:r>
    </w:p>
    <w:p w14:paraId="2B5BF80B" w14:textId="51324DF9" w:rsidR="00E7376F" w:rsidRPr="00392CAF" w:rsidRDefault="008C70B1">
      <w:pPr>
        <w:numPr>
          <w:ilvl w:val="0"/>
          <w:numId w:val="5"/>
        </w:numPr>
        <w:spacing w:line="276" w:lineRule="auto"/>
      </w:pPr>
      <w:r>
        <w:t>głosy za</w:t>
      </w:r>
      <w:r w:rsidR="00E7376F" w:rsidRPr="00392CAF">
        <w:t xml:space="preserve"> – </w:t>
      </w:r>
      <w:r w:rsidR="00506625">
        <w:t>7</w:t>
      </w:r>
      <w:r w:rsidR="00E7376F" w:rsidRPr="00392CAF">
        <w:t>,</w:t>
      </w:r>
    </w:p>
    <w:p w14:paraId="02479810" w14:textId="359CBD41" w:rsidR="00E7376F" w:rsidRPr="00392CAF" w:rsidRDefault="008C70B1">
      <w:pPr>
        <w:numPr>
          <w:ilvl w:val="0"/>
          <w:numId w:val="5"/>
        </w:numPr>
        <w:spacing w:line="276" w:lineRule="auto"/>
      </w:pPr>
      <w:r>
        <w:t>głosy przeciw</w:t>
      </w:r>
      <w:r w:rsidR="00E7376F" w:rsidRPr="00392CAF">
        <w:t xml:space="preserve"> – 0,</w:t>
      </w:r>
    </w:p>
    <w:p w14:paraId="0FA15E08" w14:textId="0703E185" w:rsidR="00E7376F" w:rsidRPr="00392CAF" w:rsidRDefault="008C70B1">
      <w:pPr>
        <w:numPr>
          <w:ilvl w:val="0"/>
          <w:numId w:val="5"/>
        </w:numPr>
        <w:spacing w:line="276" w:lineRule="auto"/>
      </w:pPr>
      <w:r>
        <w:t>głosy wstrzymujące się</w:t>
      </w:r>
      <w:r w:rsidR="00E7376F" w:rsidRPr="00392CAF">
        <w:t xml:space="preserve"> – 0.</w:t>
      </w:r>
    </w:p>
    <w:p w14:paraId="3CA0FF92" w14:textId="6D009E83" w:rsidR="00E7376F" w:rsidRPr="00B1775F" w:rsidRDefault="00E7376F" w:rsidP="00E7376F">
      <w:pPr>
        <w:spacing w:line="276" w:lineRule="auto"/>
      </w:pPr>
      <w:r w:rsidRPr="00392CAF">
        <w:t xml:space="preserve">KRGiF pozytywnie zaopiniowała projekt uchwały – projekt uchwały nr </w:t>
      </w:r>
      <w:r w:rsidR="0044075F">
        <w:t>43</w:t>
      </w:r>
      <w:r w:rsidRPr="00392CAF">
        <w:t xml:space="preserve">/26 </w:t>
      </w:r>
      <w:r w:rsidRPr="00B1775F">
        <w:t xml:space="preserve">stanowi zał. nr </w:t>
      </w:r>
      <w:r w:rsidR="00B51C22">
        <w:t>5</w:t>
      </w:r>
      <w:r w:rsidRPr="00B1775F">
        <w:t xml:space="preserve"> do protokołu, </w:t>
      </w:r>
    </w:p>
    <w:p w14:paraId="41B48281" w14:textId="5C92AF0C" w:rsidR="008C70B1" w:rsidRPr="00B1775F" w:rsidRDefault="006B58FB" w:rsidP="008C70B1">
      <w:pPr>
        <w:spacing w:before="120" w:line="276" w:lineRule="auto"/>
      </w:pPr>
      <w:r w:rsidRPr="006B58FB">
        <w:t xml:space="preserve">Wiceprzewodniczący Komisji ds. Społecznych Ireneusz Siwiec zarządził </w:t>
      </w:r>
      <w:r w:rsidR="008C70B1" w:rsidRPr="00B1775F">
        <w:t>głosowanie nad pozytywnym</w:t>
      </w:r>
      <w:r w:rsidR="00235E02">
        <w:t xml:space="preserve"> </w:t>
      </w:r>
      <w:r w:rsidR="008C70B1" w:rsidRPr="00B1775F">
        <w:t xml:space="preserve">zaopiniowaniem projektu uchwały nr </w:t>
      </w:r>
      <w:r w:rsidR="00BE3365">
        <w:t>43</w:t>
      </w:r>
      <w:r w:rsidR="008C70B1" w:rsidRPr="00B1775F">
        <w:t>/26.</w:t>
      </w:r>
    </w:p>
    <w:p w14:paraId="07796A65" w14:textId="77777777" w:rsidR="00E7376F" w:rsidRPr="00B1775F" w:rsidRDefault="00E7376F" w:rsidP="008C70B1">
      <w:pPr>
        <w:spacing w:line="276" w:lineRule="auto"/>
      </w:pPr>
      <w:r w:rsidRPr="00B1775F">
        <w:t>Komisja ds. Społecznych głosowała w następujący sposób:</w:t>
      </w:r>
    </w:p>
    <w:p w14:paraId="57F35CD0" w14:textId="46661AF4" w:rsidR="00E7376F" w:rsidRPr="00B1775F" w:rsidRDefault="008C70B1">
      <w:pPr>
        <w:numPr>
          <w:ilvl w:val="0"/>
          <w:numId w:val="5"/>
        </w:numPr>
        <w:spacing w:line="276" w:lineRule="auto"/>
      </w:pPr>
      <w:r w:rsidRPr="00B1775F">
        <w:t>głosy za</w:t>
      </w:r>
      <w:r w:rsidR="00E7376F" w:rsidRPr="00B1775F">
        <w:t xml:space="preserve"> – </w:t>
      </w:r>
      <w:r w:rsidR="00506625">
        <w:t>3</w:t>
      </w:r>
      <w:r w:rsidR="00E7376F" w:rsidRPr="00B1775F">
        <w:t>,</w:t>
      </w:r>
    </w:p>
    <w:p w14:paraId="2E3C7347" w14:textId="374C45DA" w:rsidR="00E7376F" w:rsidRPr="00B1775F" w:rsidRDefault="008C70B1">
      <w:pPr>
        <w:numPr>
          <w:ilvl w:val="0"/>
          <w:numId w:val="5"/>
        </w:numPr>
        <w:spacing w:line="276" w:lineRule="auto"/>
      </w:pPr>
      <w:r w:rsidRPr="00B1775F">
        <w:t xml:space="preserve">głosy </w:t>
      </w:r>
      <w:r w:rsidR="00E7376F" w:rsidRPr="00B1775F">
        <w:t>przeciw – 0,</w:t>
      </w:r>
    </w:p>
    <w:p w14:paraId="601F2ADB" w14:textId="5CD54741" w:rsidR="00E7376F" w:rsidRPr="00B1775F" w:rsidRDefault="008C70B1">
      <w:pPr>
        <w:numPr>
          <w:ilvl w:val="0"/>
          <w:numId w:val="5"/>
        </w:numPr>
        <w:spacing w:line="276" w:lineRule="auto"/>
      </w:pPr>
      <w:r w:rsidRPr="00B1775F">
        <w:t xml:space="preserve">głosy </w:t>
      </w:r>
      <w:r w:rsidR="00E7376F" w:rsidRPr="00B1775F">
        <w:t>wstrzym</w:t>
      </w:r>
      <w:r w:rsidRPr="00B1775F">
        <w:t>ujące się</w:t>
      </w:r>
      <w:r w:rsidR="00E7376F" w:rsidRPr="00B1775F">
        <w:t xml:space="preserve"> – </w:t>
      </w:r>
      <w:r w:rsidR="00506625">
        <w:t>1</w:t>
      </w:r>
      <w:r w:rsidR="00E7376F" w:rsidRPr="00B1775F">
        <w:t>.</w:t>
      </w:r>
    </w:p>
    <w:p w14:paraId="26BBF903" w14:textId="5C08E4E2" w:rsidR="00E7376F" w:rsidRDefault="00E7376F" w:rsidP="00E7376F">
      <w:pPr>
        <w:spacing w:line="276" w:lineRule="auto"/>
      </w:pPr>
      <w:r w:rsidRPr="00B1775F">
        <w:t>Komisja ds. Społecznych pozytywnie zaopiniowała projekt uchwały</w:t>
      </w:r>
      <w:r w:rsidR="005D2F07" w:rsidRPr="00B1775F">
        <w:t xml:space="preserve"> – projekt uchwały nr </w:t>
      </w:r>
      <w:r w:rsidR="00BE3365">
        <w:t>43</w:t>
      </w:r>
      <w:r w:rsidR="005D2F07" w:rsidRPr="00B1775F">
        <w:t xml:space="preserve">/26 stanowi zał. nr </w:t>
      </w:r>
      <w:r w:rsidR="00B51C22">
        <w:t>5</w:t>
      </w:r>
      <w:r w:rsidR="005D2F07" w:rsidRPr="005D2F07">
        <w:t xml:space="preserve"> do protokołu</w:t>
      </w:r>
      <w:r w:rsidRPr="00392CAF">
        <w:t xml:space="preserve">.  </w:t>
      </w:r>
    </w:p>
    <w:p w14:paraId="26AE539B" w14:textId="77777777" w:rsidR="00235E02" w:rsidRDefault="00235E02" w:rsidP="00E7376F">
      <w:pPr>
        <w:spacing w:line="276" w:lineRule="auto"/>
      </w:pPr>
    </w:p>
    <w:p w14:paraId="06D0B611" w14:textId="2A2F89E5" w:rsidR="00E7376F" w:rsidRPr="00392CAF" w:rsidRDefault="008C70B1">
      <w:pPr>
        <w:numPr>
          <w:ilvl w:val="0"/>
          <w:numId w:val="6"/>
        </w:numPr>
        <w:spacing w:before="120" w:after="120" w:line="276" w:lineRule="auto"/>
        <w:ind w:left="714" w:hanging="357"/>
        <w:rPr>
          <w:b/>
          <w:bCs/>
        </w:rPr>
      </w:pPr>
      <w:r w:rsidRPr="00330D3D">
        <w:rPr>
          <w:b/>
          <w:bCs/>
        </w:rPr>
        <w:lastRenderedPageBreak/>
        <w:t xml:space="preserve">w sprawie </w:t>
      </w:r>
      <w:r w:rsidR="00BE3365">
        <w:rPr>
          <w:b/>
          <w:bCs/>
        </w:rPr>
        <w:t>udzielenia pomocy finansowej Województwu Zachodniopomorskiemu</w:t>
      </w:r>
      <w:r w:rsidRPr="00330D3D">
        <w:rPr>
          <w:b/>
          <w:bCs/>
        </w:rPr>
        <w:t xml:space="preserve"> – projekt </w:t>
      </w:r>
      <w:r w:rsidR="008364CD">
        <w:rPr>
          <w:b/>
          <w:bCs/>
        </w:rPr>
        <w:br/>
      </w:r>
      <w:r w:rsidRPr="00330D3D">
        <w:rPr>
          <w:b/>
          <w:bCs/>
        </w:rPr>
        <w:t xml:space="preserve">nr </w:t>
      </w:r>
      <w:r w:rsidR="00B51C22">
        <w:rPr>
          <w:b/>
          <w:bCs/>
        </w:rPr>
        <w:t>4</w:t>
      </w:r>
      <w:r w:rsidR="00BE3365">
        <w:rPr>
          <w:b/>
          <w:bCs/>
        </w:rPr>
        <w:t>4</w:t>
      </w:r>
      <w:r w:rsidRPr="00330D3D">
        <w:rPr>
          <w:b/>
          <w:bCs/>
        </w:rPr>
        <w:t>/</w:t>
      </w:r>
      <w:r w:rsidR="00E7376F" w:rsidRPr="00392CAF">
        <w:rPr>
          <w:b/>
          <w:bCs/>
        </w:rPr>
        <w:t>26,</w:t>
      </w:r>
    </w:p>
    <w:p w14:paraId="243F273C" w14:textId="77777777" w:rsidR="00E7376F" w:rsidRPr="00392CAF" w:rsidRDefault="00E7376F" w:rsidP="00E7376F">
      <w:pPr>
        <w:spacing w:line="276" w:lineRule="auto"/>
      </w:pPr>
      <w:r w:rsidRPr="00392CAF">
        <w:t>Przewodnicząca wspólnego posiedzenia Iwona Kuwik oddała głos projektodawcy.</w:t>
      </w:r>
    </w:p>
    <w:p w14:paraId="25D0F3E0" w14:textId="41CE3F63" w:rsidR="00E7376F" w:rsidRPr="00392CAF" w:rsidRDefault="00E7376F" w:rsidP="00E7376F">
      <w:pPr>
        <w:spacing w:line="276" w:lineRule="auto"/>
      </w:pPr>
      <w:r w:rsidRPr="00392CAF">
        <w:t xml:space="preserve">Projekt uchwały </w:t>
      </w:r>
      <w:r w:rsidR="005D2F07">
        <w:t xml:space="preserve"> </w:t>
      </w:r>
      <w:r w:rsidRPr="00392CAF">
        <w:t>omówiła Wójt Julita Pilecka.</w:t>
      </w:r>
    </w:p>
    <w:p w14:paraId="4D3922C0" w14:textId="77777777" w:rsidR="008364CD" w:rsidRPr="008364CD" w:rsidRDefault="008364CD" w:rsidP="008364CD">
      <w:pPr>
        <w:spacing w:before="120" w:line="276" w:lineRule="auto"/>
      </w:pPr>
      <w:r w:rsidRPr="008364CD">
        <w:t>Województwo Zachodniopomorskie ma zamiar przystąpić do realizacji zadania inwestycyjnego pn</w:t>
      </w:r>
      <w:r w:rsidRPr="008364CD">
        <w:rPr>
          <w:b/>
          <w:bCs/>
        </w:rPr>
        <w:t xml:space="preserve">.: </w:t>
      </w:r>
      <w:r w:rsidRPr="008364CD">
        <w:t>„Budowa chodnika w ciągu drogi wojewódzkiej nr 120 w m. Kobylanka”</w:t>
      </w:r>
    </w:p>
    <w:p w14:paraId="23F6EC41" w14:textId="16EC8A35" w:rsidR="008364CD" w:rsidRPr="008364CD" w:rsidRDefault="008364CD" w:rsidP="008364CD">
      <w:pPr>
        <w:spacing w:line="276" w:lineRule="auto"/>
      </w:pPr>
      <w:r w:rsidRPr="008364CD">
        <w:t xml:space="preserve">Województwo deklaruje zlecenie wykonania kompleksowej dokumentacji projektowej niezbędnej do zrealizowania inwestycji wraz z uzyskaniem wymaganych decyzji administracyjnych umożliwiających wykonanie robót budowlanych, w tym decyzji podziałowych i zezwolenia na realizację inwestycji drogowej (ZRID). Ponadto Województwo deklaruje pokrycie kosztów nabycia praw do nieruchomości niezbędnych na potrzeby budowy chodnika do </w:t>
      </w:r>
      <w:r w:rsidR="00235E02">
        <w:t>o</w:t>
      </w:r>
      <w:r w:rsidRPr="008364CD">
        <w:t xml:space="preserve">siedla Makowego w Kobylance, tj. opłacenie kosztów odszkodowań za nieruchomości przejęte  </w:t>
      </w:r>
      <w:r w:rsidR="00A34504">
        <w:t>pod</w:t>
      </w:r>
      <w:r w:rsidRPr="008364CD">
        <w:t xml:space="preserve"> realizację tego zadania.</w:t>
      </w:r>
    </w:p>
    <w:p w14:paraId="52D23E8C" w14:textId="70841FCC" w:rsidR="008364CD" w:rsidRPr="008364CD" w:rsidRDefault="008364CD" w:rsidP="008364CD">
      <w:pPr>
        <w:spacing w:line="276" w:lineRule="auto"/>
      </w:pPr>
      <w:r w:rsidRPr="008364CD">
        <w:t>Gmina Kobylanka deklaruje współfinansowanie zadnia</w:t>
      </w:r>
      <w:r w:rsidR="00A34504">
        <w:t xml:space="preserve"> na poziomie 300 tys. zł</w:t>
      </w:r>
      <w:r w:rsidRPr="008364CD">
        <w:t xml:space="preserve"> ze środków własnych</w:t>
      </w:r>
      <w:r w:rsidR="00A34504">
        <w:t>.</w:t>
      </w:r>
    </w:p>
    <w:p w14:paraId="66B65EE4" w14:textId="77777777" w:rsidR="008364CD" w:rsidRPr="008364CD" w:rsidRDefault="008364CD" w:rsidP="008364CD">
      <w:pPr>
        <w:spacing w:line="276" w:lineRule="auto"/>
      </w:pPr>
      <w:r w:rsidRPr="008364CD">
        <w:t>Planuje się zlecenie wykonania dokumentacji projektowej w roku 2026, natomiast wykonanie chodnika w roku 2027.</w:t>
      </w:r>
    </w:p>
    <w:p w14:paraId="70DEB170" w14:textId="77777777" w:rsidR="008364CD" w:rsidRDefault="008364CD" w:rsidP="00140163">
      <w:pPr>
        <w:spacing w:before="120" w:line="276" w:lineRule="auto"/>
      </w:pPr>
      <w:r>
        <w:t>Pytania – brak.</w:t>
      </w:r>
    </w:p>
    <w:p w14:paraId="6C214F14" w14:textId="559283FF" w:rsidR="00E7376F" w:rsidRPr="00392CAF" w:rsidRDefault="00E7376F" w:rsidP="008364CD">
      <w:pPr>
        <w:spacing w:line="276" w:lineRule="auto"/>
      </w:pPr>
      <w:r w:rsidRPr="00392CAF">
        <w:t>Wnioski – brak.</w:t>
      </w:r>
    </w:p>
    <w:p w14:paraId="3B17DBD0" w14:textId="32525C7B" w:rsidR="00E7376F" w:rsidRPr="00392CAF" w:rsidRDefault="00E7376F" w:rsidP="00140163">
      <w:pPr>
        <w:spacing w:before="120" w:line="276" w:lineRule="auto"/>
      </w:pPr>
      <w:r w:rsidRPr="00392CAF">
        <w:t xml:space="preserve">Przewodnicząca wspólnego posiedzenia Iwona Kuwik zarządziła głosowanie nad pozytywnym zaopiniowaniem projektu uchwały nr </w:t>
      </w:r>
      <w:r w:rsidR="00B51C22">
        <w:t>4</w:t>
      </w:r>
      <w:r w:rsidR="008364CD">
        <w:t>4</w:t>
      </w:r>
      <w:r w:rsidRPr="00392CAF">
        <w:t>/26.</w:t>
      </w:r>
    </w:p>
    <w:p w14:paraId="1D587FCC" w14:textId="77777777" w:rsidR="00E7376F" w:rsidRPr="00392CAF" w:rsidRDefault="00E7376F" w:rsidP="00E7376F">
      <w:pPr>
        <w:spacing w:line="276" w:lineRule="auto"/>
      </w:pPr>
      <w:r w:rsidRPr="00392CAF">
        <w:t>Komisja Rozwoju Gospodarczego i Finansów głosowała w następujący sposób:</w:t>
      </w:r>
    </w:p>
    <w:p w14:paraId="672B88A7" w14:textId="208577D4" w:rsidR="00E7376F" w:rsidRPr="00392CAF" w:rsidRDefault="008C70B1">
      <w:pPr>
        <w:numPr>
          <w:ilvl w:val="0"/>
          <w:numId w:val="5"/>
        </w:numPr>
        <w:spacing w:line="276" w:lineRule="auto"/>
      </w:pPr>
      <w:r>
        <w:t xml:space="preserve">głosy </w:t>
      </w:r>
      <w:r w:rsidR="00E7376F" w:rsidRPr="00392CAF">
        <w:t xml:space="preserve">za –  </w:t>
      </w:r>
      <w:r w:rsidR="00506625">
        <w:t>7</w:t>
      </w:r>
      <w:r w:rsidR="00E7376F" w:rsidRPr="00392CAF">
        <w:t>,</w:t>
      </w:r>
    </w:p>
    <w:p w14:paraId="0C265CD1" w14:textId="75FBDA3C" w:rsidR="00E7376F" w:rsidRPr="00392CAF" w:rsidRDefault="008C70B1">
      <w:pPr>
        <w:numPr>
          <w:ilvl w:val="0"/>
          <w:numId w:val="5"/>
        </w:numPr>
        <w:spacing w:line="276" w:lineRule="auto"/>
      </w:pPr>
      <w:r>
        <w:t xml:space="preserve">głosy </w:t>
      </w:r>
      <w:r w:rsidR="00E7376F" w:rsidRPr="00392CAF">
        <w:t>przeciw – 0,</w:t>
      </w:r>
    </w:p>
    <w:p w14:paraId="36C371DA" w14:textId="0726C565" w:rsidR="00E7376F" w:rsidRPr="00392CAF" w:rsidRDefault="008C70B1">
      <w:pPr>
        <w:numPr>
          <w:ilvl w:val="0"/>
          <w:numId w:val="5"/>
        </w:numPr>
        <w:spacing w:line="276" w:lineRule="auto"/>
      </w:pPr>
      <w:r>
        <w:t>głosy wstrzymujące się</w:t>
      </w:r>
      <w:r w:rsidR="00E7376F" w:rsidRPr="00392CAF">
        <w:t xml:space="preserve"> – 0.</w:t>
      </w:r>
    </w:p>
    <w:p w14:paraId="02F38D51" w14:textId="5219F702" w:rsidR="00E7376F" w:rsidRPr="00B1775F" w:rsidRDefault="00E7376F" w:rsidP="008C70B1">
      <w:pPr>
        <w:spacing w:line="276" w:lineRule="auto"/>
      </w:pPr>
      <w:r w:rsidRPr="00392CAF">
        <w:t xml:space="preserve">KRGiF pozytywnie zaopiniowała projekt uchwały  – projekt uchwały nr </w:t>
      </w:r>
      <w:r w:rsidR="00B51C22">
        <w:t>4</w:t>
      </w:r>
      <w:r w:rsidR="008364CD">
        <w:t>4</w:t>
      </w:r>
      <w:r w:rsidRPr="00392CAF">
        <w:t xml:space="preserve">/26 </w:t>
      </w:r>
      <w:r w:rsidRPr="00B1775F">
        <w:t xml:space="preserve">stanowi zał. nr </w:t>
      </w:r>
      <w:r w:rsidR="00B51C22">
        <w:t>6</w:t>
      </w:r>
      <w:r w:rsidRPr="00B1775F">
        <w:t xml:space="preserve"> do protokołu</w:t>
      </w:r>
      <w:r w:rsidR="005D2F07" w:rsidRPr="00B1775F">
        <w:t>.</w:t>
      </w:r>
      <w:r w:rsidRPr="00B1775F">
        <w:t xml:space="preserve"> </w:t>
      </w:r>
    </w:p>
    <w:p w14:paraId="12EEB782" w14:textId="5686AFBD" w:rsidR="008C70B1" w:rsidRPr="00B1775F" w:rsidRDefault="006B58FB" w:rsidP="008C70B1">
      <w:pPr>
        <w:spacing w:before="120" w:line="276" w:lineRule="auto"/>
      </w:pPr>
      <w:r w:rsidRPr="006B58FB">
        <w:t xml:space="preserve">Wiceprzewodniczący Komisji ds. Społecznych Ireneusz Siwiec zarządził </w:t>
      </w:r>
      <w:r w:rsidR="008C70B1" w:rsidRPr="00B1775F">
        <w:t xml:space="preserve">głosowanie nad pozytywnym zaopiniowaniem projektu uchwały nr </w:t>
      </w:r>
      <w:r w:rsidR="00B51C22">
        <w:t>4</w:t>
      </w:r>
      <w:r w:rsidR="008364CD">
        <w:t>4</w:t>
      </w:r>
      <w:r w:rsidR="008C70B1" w:rsidRPr="00B1775F">
        <w:t>/26.</w:t>
      </w:r>
    </w:p>
    <w:p w14:paraId="6B029FCF" w14:textId="77777777" w:rsidR="008C70B1" w:rsidRPr="00B1775F" w:rsidRDefault="008C70B1" w:rsidP="008C70B1">
      <w:pPr>
        <w:spacing w:line="276" w:lineRule="auto"/>
      </w:pPr>
      <w:r w:rsidRPr="00B1775F">
        <w:t>Komisja ds. Społecznych głosowała w następujący sposób:</w:t>
      </w:r>
    </w:p>
    <w:p w14:paraId="5EB9C122" w14:textId="504C35B9" w:rsidR="008C70B1" w:rsidRPr="00B1775F" w:rsidRDefault="008C70B1">
      <w:pPr>
        <w:numPr>
          <w:ilvl w:val="0"/>
          <w:numId w:val="5"/>
        </w:numPr>
        <w:spacing w:line="276" w:lineRule="auto"/>
      </w:pPr>
      <w:r w:rsidRPr="00B1775F">
        <w:t xml:space="preserve">głosy za – </w:t>
      </w:r>
      <w:r w:rsidR="006D24A1">
        <w:t>3</w:t>
      </w:r>
      <w:r w:rsidRPr="00B1775F">
        <w:t>,</w:t>
      </w:r>
    </w:p>
    <w:p w14:paraId="173315C9" w14:textId="77777777" w:rsidR="008C70B1" w:rsidRPr="00B1775F" w:rsidRDefault="008C70B1">
      <w:pPr>
        <w:numPr>
          <w:ilvl w:val="0"/>
          <w:numId w:val="5"/>
        </w:numPr>
        <w:spacing w:line="276" w:lineRule="auto"/>
      </w:pPr>
      <w:r w:rsidRPr="00B1775F">
        <w:t>głosy przeciw – 0,</w:t>
      </w:r>
    </w:p>
    <w:p w14:paraId="1DD79118" w14:textId="570AD3BF" w:rsidR="008C70B1" w:rsidRPr="00B1775F" w:rsidRDefault="008C70B1">
      <w:pPr>
        <w:numPr>
          <w:ilvl w:val="0"/>
          <w:numId w:val="5"/>
        </w:numPr>
        <w:spacing w:line="276" w:lineRule="auto"/>
      </w:pPr>
      <w:r w:rsidRPr="00B1775F">
        <w:t xml:space="preserve">głosy wstrzymujące się – </w:t>
      </w:r>
      <w:r w:rsidR="006D24A1">
        <w:t>1</w:t>
      </w:r>
      <w:r w:rsidRPr="00B1775F">
        <w:t>.</w:t>
      </w:r>
    </w:p>
    <w:p w14:paraId="71E60DB9" w14:textId="282805D7" w:rsidR="008C70B1" w:rsidRPr="008C70B1" w:rsidRDefault="008C70B1" w:rsidP="008C70B1">
      <w:pPr>
        <w:spacing w:line="276" w:lineRule="auto"/>
      </w:pPr>
      <w:r w:rsidRPr="00B1775F">
        <w:t xml:space="preserve">Komisja ds. Społecznych pozytywnie zaopiniowała projekt uchwały – projekt uchwały nr </w:t>
      </w:r>
      <w:r w:rsidR="00B51C22">
        <w:t>4</w:t>
      </w:r>
      <w:r w:rsidR="008364CD">
        <w:t>4</w:t>
      </w:r>
      <w:r w:rsidRPr="00B1775F">
        <w:t xml:space="preserve">/26 stanowi zał. nr </w:t>
      </w:r>
      <w:r w:rsidR="00B51C22">
        <w:t>6</w:t>
      </w:r>
      <w:r w:rsidRPr="00B1775F">
        <w:t xml:space="preserve"> do protokołu.</w:t>
      </w:r>
      <w:r w:rsidRPr="008C70B1">
        <w:t xml:space="preserve">  </w:t>
      </w:r>
    </w:p>
    <w:p w14:paraId="3A5093DB" w14:textId="39903BD0" w:rsidR="00E7376F" w:rsidRPr="00392CAF" w:rsidRDefault="00862158">
      <w:pPr>
        <w:numPr>
          <w:ilvl w:val="0"/>
          <w:numId w:val="6"/>
        </w:numPr>
        <w:spacing w:before="120" w:after="120" w:line="276" w:lineRule="auto"/>
        <w:ind w:left="714" w:hanging="357"/>
        <w:rPr>
          <w:b/>
          <w:bCs/>
        </w:rPr>
      </w:pPr>
      <w:r w:rsidRPr="00330D3D">
        <w:rPr>
          <w:b/>
          <w:bCs/>
        </w:rPr>
        <w:t xml:space="preserve">w sprawie </w:t>
      </w:r>
      <w:r w:rsidR="008364CD">
        <w:rPr>
          <w:b/>
          <w:bCs/>
        </w:rPr>
        <w:t>zmiany uchwały w sprawie zasad korzystania z obiektów i urządzeń użyteczności publicznej</w:t>
      </w:r>
      <w:r w:rsidRPr="00330D3D">
        <w:rPr>
          <w:b/>
          <w:bCs/>
        </w:rPr>
        <w:t xml:space="preserve"> – projekt nr </w:t>
      </w:r>
      <w:r w:rsidR="00B7674A">
        <w:rPr>
          <w:b/>
          <w:bCs/>
        </w:rPr>
        <w:t>4</w:t>
      </w:r>
      <w:r w:rsidR="008364CD">
        <w:rPr>
          <w:b/>
          <w:bCs/>
        </w:rPr>
        <w:t>5</w:t>
      </w:r>
      <w:r w:rsidRPr="00330D3D">
        <w:rPr>
          <w:b/>
          <w:bCs/>
        </w:rPr>
        <w:t>/26</w:t>
      </w:r>
      <w:r w:rsidR="00E7376F" w:rsidRPr="00392CAF">
        <w:rPr>
          <w:b/>
          <w:bCs/>
        </w:rPr>
        <w:t>,</w:t>
      </w:r>
    </w:p>
    <w:p w14:paraId="1FDCCB02" w14:textId="77777777" w:rsidR="00E7376F" w:rsidRPr="00392CAF" w:rsidRDefault="00E7376F" w:rsidP="00E7376F">
      <w:pPr>
        <w:spacing w:line="276" w:lineRule="auto"/>
      </w:pPr>
      <w:r w:rsidRPr="00392CAF">
        <w:t>Przewodnicząca wspólnego posiedzenia Iwona Kuwik oddała głos projektodawcy.</w:t>
      </w:r>
    </w:p>
    <w:p w14:paraId="7464D53A" w14:textId="6685F45F" w:rsidR="00E7376F" w:rsidRPr="00392CAF" w:rsidRDefault="00E7376F" w:rsidP="00E7376F">
      <w:pPr>
        <w:spacing w:line="276" w:lineRule="auto"/>
      </w:pPr>
      <w:r w:rsidRPr="00392CAF">
        <w:t>Projekt uchwały omówiła Wójt Julita Pilecka.</w:t>
      </w:r>
    </w:p>
    <w:p w14:paraId="44FD5734" w14:textId="2923636A" w:rsidR="008364CD" w:rsidRPr="008364CD" w:rsidRDefault="00A34504" w:rsidP="008364CD">
      <w:pPr>
        <w:spacing w:before="120" w:line="276" w:lineRule="auto"/>
      </w:pPr>
      <w:r>
        <w:t xml:space="preserve">Zmiany tyczą się Regulaminu użytkowania promenady nad Miedwiem, a polegają na wprowadzeniu do jego treści </w:t>
      </w:r>
      <w:r w:rsidR="008364CD" w:rsidRPr="008364CD">
        <w:t>zapisu dotyczącego zakazu poruszania się hulajnogami elektrycznymi</w:t>
      </w:r>
      <w:r>
        <w:t xml:space="preserve">. Ma to na </w:t>
      </w:r>
      <w:r w:rsidR="008364CD" w:rsidRPr="008364CD">
        <w:t xml:space="preserve">celu przede wszystkim zapewnienie bezpieczeństwa </w:t>
      </w:r>
      <w:r>
        <w:t>pozostałym</w:t>
      </w:r>
      <w:r w:rsidR="008364CD" w:rsidRPr="008364CD">
        <w:t xml:space="preserve"> użytkownikom promenad</w:t>
      </w:r>
      <w:r>
        <w:t xml:space="preserve">y, która z założenia </w:t>
      </w:r>
      <w:r w:rsidR="008364CD" w:rsidRPr="008364CD">
        <w:t>jest przestrzenią przeznaczoną głównie do ruchu pieszego, rekreacji oraz wypoczynku mieszkańców</w:t>
      </w:r>
      <w:r w:rsidR="008364CD">
        <w:t xml:space="preserve"> </w:t>
      </w:r>
      <w:r w:rsidR="008364CD" w:rsidRPr="008364CD">
        <w:t>i turystów</w:t>
      </w:r>
      <w:r>
        <w:t xml:space="preserve">. Z promenady </w:t>
      </w:r>
      <w:r w:rsidR="008364CD" w:rsidRPr="008364CD">
        <w:t>korzystają osoby w różnym wieku, w tym dzieci, osoby starsze oraz osoby z niepełnosprawnościami.</w:t>
      </w:r>
    </w:p>
    <w:p w14:paraId="46073756" w14:textId="0BB6C1C2" w:rsidR="008364CD" w:rsidRPr="008364CD" w:rsidRDefault="008364CD" w:rsidP="008364CD">
      <w:pPr>
        <w:spacing w:line="276" w:lineRule="auto"/>
      </w:pPr>
      <w:r w:rsidRPr="008364CD">
        <w:t>Hulajnogi elektryczne, ze względu na</w:t>
      </w:r>
      <w:r w:rsidR="00A34504">
        <w:t xml:space="preserve"> swoją dynamikę i</w:t>
      </w:r>
      <w:r w:rsidRPr="008364CD">
        <w:t xml:space="preserve"> możliwość rozwijania znacznych prędkości</w:t>
      </w:r>
      <w:r w:rsidR="00A34504">
        <w:t xml:space="preserve">, w połączeniu z ich </w:t>
      </w:r>
      <w:r w:rsidRPr="008364CD">
        <w:t>cichą prac</w:t>
      </w:r>
      <w:r w:rsidR="00A34504">
        <w:t>ą</w:t>
      </w:r>
      <w:r w:rsidRPr="008364CD">
        <w:t xml:space="preserve">, </w:t>
      </w:r>
      <w:r w:rsidR="00A34504">
        <w:t>powodują</w:t>
      </w:r>
      <w:r w:rsidRPr="008364CD">
        <w:t xml:space="preserve"> zwiększone ryzyko kolizji z pieszymi. W okresach wzmożonego ruchu na promenadzie dochodzi do sytuacji,</w:t>
      </w:r>
      <w:r>
        <w:t xml:space="preserve"> </w:t>
      </w:r>
      <w:r w:rsidRPr="008364CD">
        <w:t>w których współużytkowanie tej przestrzeni przez pieszych i użytkowników hulajnóg elektrycznych</w:t>
      </w:r>
      <w:r w:rsidR="00A34504">
        <w:t>,</w:t>
      </w:r>
      <w:r w:rsidRPr="008364CD">
        <w:t xml:space="preserve"> utrudnia bezpieczne poruszanie się oraz ogranicza komfort korzystania z promenady.</w:t>
      </w:r>
    </w:p>
    <w:p w14:paraId="1DE2C918" w14:textId="504A6A83" w:rsidR="008364CD" w:rsidRPr="008364CD" w:rsidRDefault="008364CD" w:rsidP="008364CD">
      <w:pPr>
        <w:spacing w:line="276" w:lineRule="auto"/>
      </w:pPr>
      <w:r w:rsidRPr="008364CD">
        <w:lastRenderedPageBreak/>
        <w:t>Wprowadzenie zakazu ma charakter prewencyjny i służy ograniczeniu ryzyka wypadków oraz zapewnieniu ładu i porządku na terenie promenady. Rozwiązanie to</w:t>
      </w:r>
      <w:r w:rsidR="00D93E3B">
        <w:t xml:space="preserve"> mieści się w kompetencjach i</w:t>
      </w:r>
      <w:r w:rsidRPr="008364CD">
        <w:t xml:space="preserve"> </w:t>
      </w:r>
      <w:r w:rsidR="00D93E3B">
        <w:t>stanowi</w:t>
      </w:r>
      <w:r w:rsidRPr="008364CD">
        <w:t xml:space="preserve"> </w:t>
      </w:r>
      <w:r w:rsidR="00D93E3B">
        <w:t xml:space="preserve">dopełnienie </w:t>
      </w:r>
      <w:r w:rsidRPr="008364CD">
        <w:t>obowiąz</w:t>
      </w:r>
      <w:r w:rsidR="00D93E3B">
        <w:t>ku</w:t>
      </w:r>
      <w:r w:rsidRPr="008364CD">
        <w:t xml:space="preserve"> </w:t>
      </w:r>
      <w:r w:rsidR="00D93E3B">
        <w:t xml:space="preserve">spoczywającego na </w:t>
      </w:r>
      <w:r w:rsidRPr="008364CD">
        <w:t>zarządcy terenu</w:t>
      </w:r>
      <w:r w:rsidR="00D93E3B">
        <w:t xml:space="preserve"> dla </w:t>
      </w:r>
      <w:r w:rsidRPr="008364CD">
        <w:t>zapewnienia bezpiecznych warunków korzystania z infrastruktury publicznej oraz ochrony zdrowia i życia jej użytkowników.</w:t>
      </w:r>
    </w:p>
    <w:p w14:paraId="204951F2" w14:textId="07AD51C2" w:rsidR="008364CD" w:rsidRPr="008364CD" w:rsidRDefault="008364CD" w:rsidP="00D93E3B">
      <w:pPr>
        <w:spacing w:line="276" w:lineRule="auto"/>
      </w:pPr>
      <w:r w:rsidRPr="008364CD">
        <w:t>Przyjęcie przedmiotowego zapisu jest zatem zasadne z uwagi na nadrzędny interes publiczny</w:t>
      </w:r>
      <w:r w:rsidR="00D93E3B">
        <w:t>.</w:t>
      </w:r>
    </w:p>
    <w:p w14:paraId="7EF7735E" w14:textId="11918319" w:rsidR="00D93E3B" w:rsidRDefault="00A940DD" w:rsidP="00B7674A">
      <w:pPr>
        <w:spacing w:before="120" w:line="276" w:lineRule="auto"/>
      </w:pPr>
      <w:r>
        <w:t>Radna Alicja Ordon</w:t>
      </w:r>
      <w:r w:rsidR="00C9092E">
        <w:t xml:space="preserve"> </w:t>
      </w:r>
      <w:r w:rsidR="00801C99">
        <w:t xml:space="preserve">w nawiązaniu </w:t>
      </w:r>
      <w:r w:rsidR="00181B89">
        <w:t>do</w:t>
      </w:r>
      <w:r w:rsidR="00D93E3B">
        <w:t xml:space="preserve"> dotychczasowego</w:t>
      </w:r>
      <w:r w:rsidR="00181B89">
        <w:t xml:space="preserve"> </w:t>
      </w:r>
      <w:r w:rsidR="00801C99">
        <w:t>zapisu w</w:t>
      </w:r>
      <w:r w:rsidR="00C9092E">
        <w:t xml:space="preserve"> regulamin</w:t>
      </w:r>
      <w:r w:rsidR="00801C99">
        <w:t>ie</w:t>
      </w:r>
      <w:r w:rsidR="00D93E3B">
        <w:t xml:space="preserve"> traktującego</w:t>
      </w:r>
      <w:r w:rsidR="00801C99">
        <w:t xml:space="preserve"> o zakazie wprowadzania</w:t>
      </w:r>
      <w:r w:rsidR="00D93E3B">
        <w:t xml:space="preserve"> wszystkich</w:t>
      </w:r>
      <w:r w:rsidR="00C9092E">
        <w:t xml:space="preserve"> </w:t>
      </w:r>
      <w:r w:rsidR="00801C99">
        <w:t>„psów bez kagańców”</w:t>
      </w:r>
      <w:r w:rsidR="00181B89" w:rsidRPr="00181B89">
        <w:t xml:space="preserve"> na teren promenady</w:t>
      </w:r>
      <w:r w:rsidR="00D93E3B">
        <w:t xml:space="preserve">, który to zapis miałby otrzymać brzmienie </w:t>
      </w:r>
      <w:r w:rsidR="00801C99">
        <w:t>„</w:t>
      </w:r>
      <w:r w:rsidR="00C9092E">
        <w:t>w przypadku psów ras uznawanych za agresywne lub psów stwarzających</w:t>
      </w:r>
      <w:r w:rsidR="00801C99">
        <w:t xml:space="preserve"> zagrożenie dla otoczenia – również kagańców”</w:t>
      </w:r>
      <w:r w:rsidR="00D93E3B">
        <w:t>,</w:t>
      </w:r>
      <w:r w:rsidR="00C9092E">
        <w:t xml:space="preserve"> </w:t>
      </w:r>
      <w:r w:rsidR="00801C99">
        <w:t>zapytała o</w:t>
      </w:r>
      <w:r w:rsidR="00D93E3B">
        <w:t xml:space="preserve"> pomysł na </w:t>
      </w:r>
      <w:r w:rsidR="00801C99">
        <w:t>egzekwowanie tego przepisu</w:t>
      </w:r>
      <w:r w:rsidR="00D93E3B">
        <w:t xml:space="preserve"> w odniesieniu do umiejętności rozpoznawania ras psów przez np. strażników gminnych.</w:t>
      </w:r>
    </w:p>
    <w:p w14:paraId="4706A489" w14:textId="77777777" w:rsidR="000254D0" w:rsidRDefault="00801C99" w:rsidP="00B7674A">
      <w:pPr>
        <w:spacing w:before="120" w:line="276" w:lineRule="auto"/>
      </w:pPr>
      <w:r>
        <w:t>Pani Wójt odpowiedziała, że nie będzie problemu z identyfikacją psa</w:t>
      </w:r>
      <w:r w:rsidR="00AF1D55">
        <w:t>,</w:t>
      </w:r>
      <w:r>
        <w:t xml:space="preserve"> który znajduje się </w:t>
      </w:r>
      <w:r w:rsidR="00181B89">
        <w:t>w wykazie</w:t>
      </w:r>
      <w:r>
        <w:t xml:space="preserve"> </w:t>
      </w:r>
      <w:r w:rsidR="00481801">
        <w:t xml:space="preserve">ras </w:t>
      </w:r>
      <w:r>
        <w:t xml:space="preserve">psów </w:t>
      </w:r>
      <w:r w:rsidR="00481801">
        <w:t>uznawanych za agresywne</w:t>
      </w:r>
      <w:r>
        <w:t>. Dodała, że</w:t>
      </w:r>
      <w:r w:rsidR="001C5E8E">
        <w:t xml:space="preserve"> </w:t>
      </w:r>
      <w:r>
        <w:t>wprowadzenie tego zapisu daje</w:t>
      </w:r>
      <w:r w:rsidR="001C5E8E">
        <w:t xml:space="preserve"> właścicielowi </w:t>
      </w:r>
      <w:r>
        <w:t>możliwość</w:t>
      </w:r>
      <w:r w:rsidR="001C5E8E">
        <w:t xml:space="preserve"> decydowania</w:t>
      </w:r>
      <w:r>
        <w:t xml:space="preserve"> </w:t>
      </w:r>
      <w:r w:rsidR="001C5E8E">
        <w:t xml:space="preserve"> ws. kagańca </w:t>
      </w:r>
      <w:r>
        <w:t>i</w:t>
      </w:r>
      <w:r w:rsidR="001C5E8E">
        <w:t xml:space="preserve"> nakłada na niego </w:t>
      </w:r>
      <w:r>
        <w:t>pełną odpowiedzialność</w:t>
      </w:r>
      <w:r w:rsidR="001C5E8E">
        <w:t xml:space="preserve"> za ewentualne konsekwencje rezygnacji z niego (pod warunkiem, że tyczy się to psa spoza wspomnianego wykazu)</w:t>
      </w:r>
      <w:r>
        <w:t xml:space="preserve">. </w:t>
      </w:r>
      <w:r w:rsidR="001C5E8E">
        <w:t>Regulamin w obecnym kształcie powoduje konieczność za</w:t>
      </w:r>
      <w:r w:rsidR="000254D0">
        <w:t>kładania</w:t>
      </w:r>
      <w:r w:rsidR="001C5E8E">
        <w:t xml:space="preserve"> kagańc</w:t>
      </w:r>
      <w:r w:rsidR="000254D0">
        <w:t>ów</w:t>
      </w:r>
      <w:r w:rsidR="001C5E8E">
        <w:t xml:space="preserve"> również </w:t>
      </w:r>
      <w:r w:rsidR="000254D0">
        <w:t xml:space="preserve">psom np. </w:t>
      </w:r>
      <w:r w:rsidR="003F5354">
        <w:t>ra</w:t>
      </w:r>
      <w:r w:rsidR="00481801">
        <w:t>s</w:t>
      </w:r>
      <w:r w:rsidR="003F5354">
        <w:t>y maltańczyk czy shih tzu</w:t>
      </w:r>
      <w:r w:rsidR="000254D0">
        <w:t>, a to dość kuriozalne.</w:t>
      </w:r>
    </w:p>
    <w:p w14:paraId="754F9CA8" w14:textId="77777777" w:rsidR="000254D0" w:rsidRDefault="003F5354" w:rsidP="00B7674A">
      <w:pPr>
        <w:spacing w:before="120" w:line="276" w:lineRule="auto"/>
      </w:pPr>
      <w:r>
        <w:t xml:space="preserve">Radny Andrzej Świąder zaproponował poddanie pod dyskusję </w:t>
      </w:r>
      <w:r w:rsidR="000254D0">
        <w:t>rozszerzenia</w:t>
      </w:r>
      <w:r>
        <w:t xml:space="preserve"> zapisu o psach ras niebezpiecznych i dodanie określenia „</w:t>
      </w:r>
      <w:r w:rsidR="000254D0">
        <w:t>oraz mieszańców tych ras</w:t>
      </w:r>
      <w:r>
        <w:t>”</w:t>
      </w:r>
      <w:r w:rsidR="00564513">
        <w:t>.</w:t>
      </w:r>
    </w:p>
    <w:p w14:paraId="7C375E3A" w14:textId="77777777" w:rsidR="000254D0" w:rsidRDefault="003F5354" w:rsidP="00B7674A">
      <w:pPr>
        <w:spacing w:before="120" w:line="276" w:lineRule="auto"/>
      </w:pPr>
      <w:r>
        <w:t xml:space="preserve">Radny Andrzej Stechnij </w:t>
      </w:r>
      <w:r w:rsidR="00564513">
        <w:t>zwrócił uwagę na dużą ilość osób na promenadzie</w:t>
      </w:r>
      <w:r w:rsidR="000254D0">
        <w:t>, które</w:t>
      </w:r>
      <w:r w:rsidR="00564513">
        <w:t xml:space="preserve"> poruszają się na rowerach</w:t>
      </w:r>
      <w:r w:rsidR="00481801">
        <w:t>,</w:t>
      </w:r>
      <w:r w:rsidR="00564513">
        <w:t xml:space="preserve"> a następnie </w:t>
      </w:r>
      <w:r>
        <w:t>zapytał</w:t>
      </w:r>
      <w:r w:rsidR="000254D0">
        <w:t>,</w:t>
      </w:r>
      <w:r>
        <w:t xml:space="preserve"> w jaki sposób będzie egzekwowany zakaz jazdy na hulajnogach elektrycznych na terenie promenady</w:t>
      </w:r>
      <w:r w:rsidR="00481801">
        <w:t xml:space="preserve">. </w:t>
      </w:r>
    </w:p>
    <w:p w14:paraId="316B8937" w14:textId="77777777" w:rsidR="000254D0" w:rsidRDefault="00481801" w:rsidP="00B7674A">
      <w:pPr>
        <w:spacing w:before="120" w:line="276" w:lineRule="auto"/>
      </w:pPr>
      <w:r>
        <w:t xml:space="preserve">Następnie </w:t>
      </w:r>
      <w:r w:rsidR="00564513">
        <w:t>Radny Andrzej Stechnij</w:t>
      </w:r>
      <w:r w:rsidR="003F5354">
        <w:t xml:space="preserve"> zaproponował dodanie zapisu o karze porządkowej. </w:t>
      </w:r>
    </w:p>
    <w:p w14:paraId="1E7E1CCC" w14:textId="77777777" w:rsidR="000254D0" w:rsidRDefault="00564513" w:rsidP="00B7674A">
      <w:pPr>
        <w:spacing w:before="120" w:line="276" w:lineRule="auto"/>
      </w:pPr>
      <w:r>
        <w:t>Pani Wójt odpowiedział</w:t>
      </w:r>
      <w:r w:rsidR="00AF1D55">
        <w:t>a</w:t>
      </w:r>
      <w:r>
        <w:t>, że egzekwowanie tego zakazu jest prost</w:t>
      </w:r>
      <w:r w:rsidR="000254D0">
        <w:t>ą</w:t>
      </w:r>
      <w:r>
        <w:t xml:space="preserve"> sprawą,</w:t>
      </w:r>
      <w:r w:rsidR="000254D0">
        <w:t xml:space="preserve"> a</w:t>
      </w:r>
      <w:r>
        <w:t xml:space="preserve"> teren zostanie</w:t>
      </w:r>
      <w:r w:rsidR="000254D0">
        <w:t xml:space="preserve"> czytelnie</w:t>
      </w:r>
      <w:r>
        <w:t xml:space="preserve"> oznakowany</w:t>
      </w:r>
      <w:r w:rsidR="000254D0">
        <w:t>.</w:t>
      </w:r>
      <w:r>
        <w:t xml:space="preserve"> Odnosząc się do </w:t>
      </w:r>
      <w:r w:rsidR="000254D0">
        <w:t>kwestii rowerzystów</w:t>
      </w:r>
      <w:r>
        <w:t xml:space="preserve"> na terenie promenady Pani Wójt odpowiedziała, że nie </w:t>
      </w:r>
      <w:r w:rsidR="00481801">
        <w:t>powodują</w:t>
      </w:r>
      <w:r w:rsidR="000254D0">
        <w:t xml:space="preserve"> oni</w:t>
      </w:r>
      <w:r w:rsidR="00481801">
        <w:t xml:space="preserve"> takiego </w:t>
      </w:r>
      <w:r w:rsidR="000254D0">
        <w:t>zagrożenia,</w:t>
      </w:r>
      <w:r>
        <w:t xml:space="preserve"> </w:t>
      </w:r>
      <w:r w:rsidR="00481801">
        <w:t>jak</w:t>
      </w:r>
      <w:r>
        <w:t xml:space="preserve"> osoby jadące na hulajnogach elektrycznych. Zastępca Wójta Irena Rybarczyk tytułem uzupełnienia dodała, że osoby poruszające się na rowerach</w:t>
      </w:r>
      <w:r w:rsidR="000254D0">
        <w:t>,</w:t>
      </w:r>
      <w:r>
        <w:t xml:space="preserve"> w przypadku natężonego ruchu na promenadzie, prowadzą </w:t>
      </w:r>
      <w:r w:rsidR="000254D0">
        <w:t>swoje rowery</w:t>
      </w:r>
      <w:r>
        <w:t xml:space="preserve"> nie stwarzając zagrożenia. Dodała również, że we wcześniejszych latach obowiązywał zakaz poruszania się po promenadzie osób na rowerach, jednak </w:t>
      </w:r>
      <w:r w:rsidR="0009101C">
        <w:t xml:space="preserve">wykluczenie rowerzystów obowiązywało również w okresie gdzie ruch był niewielki. Nadmieniła </w:t>
      </w:r>
      <w:r w:rsidR="00481801">
        <w:t xml:space="preserve">również, </w:t>
      </w:r>
      <w:r w:rsidR="0009101C">
        <w:t xml:space="preserve">że do Urzędu Gminy nie wpłynęła żadna uwaga dotycząca rowerzystów. </w:t>
      </w:r>
    </w:p>
    <w:p w14:paraId="3C8B8969" w14:textId="6D80A0DD" w:rsidR="00B7674A" w:rsidRDefault="0009101C" w:rsidP="00B7674A">
      <w:pPr>
        <w:spacing w:before="120" w:line="276" w:lineRule="auto"/>
      </w:pPr>
      <w:r>
        <w:t xml:space="preserve">Radny Andrzej Świąder </w:t>
      </w:r>
      <w:r w:rsidR="00481801">
        <w:t>podkreślił</w:t>
      </w:r>
      <w:r>
        <w:t>, że</w:t>
      </w:r>
      <w:r w:rsidR="000254D0">
        <w:t xml:space="preserve"> porównując parametry techniczne</w:t>
      </w:r>
      <w:r w:rsidR="00164888">
        <w:t>,</w:t>
      </w:r>
      <w:r w:rsidR="000254D0">
        <w:t xml:space="preserve"> dynamikę przyspieszania</w:t>
      </w:r>
      <w:r w:rsidR="00164888">
        <w:t xml:space="preserve"> i możliwą do osiągnięcia prędkość maksymalną - rowerzyści</w:t>
      </w:r>
      <w:r>
        <w:t xml:space="preserve"> </w:t>
      </w:r>
      <w:r w:rsidR="00164888">
        <w:t>nie stanowią analogicznego zagrożenia, co użytkownicy hulajnóg elektrycznych. Nie bez znaczenia są również doświadczenia wynikające z własnych obserwacji.</w:t>
      </w:r>
      <w:r w:rsidR="00564513">
        <w:t xml:space="preserve">  </w:t>
      </w:r>
    </w:p>
    <w:p w14:paraId="2CB9AAA3" w14:textId="410A2072" w:rsidR="00E7376F" w:rsidRPr="00392CAF" w:rsidRDefault="00E7376F" w:rsidP="00E7376F">
      <w:pPr>
        <w:spacing w:line="276" w:lineRule="auto"/>
      </w:pPr>
      <w:r w:rsidRPr="00392CAF">
        <w:t>Wnioski – brak.</w:t>
      </w:r>
    </w:p>
    <w:p w14:paraId="1A8833C8" w14:textId="11455829" w:rsidR="00862158" w:rsidRPr="00862158" w:rsidRDefault="00862158" w:rsidP="00B7674A">
      <w:pPr>
        <w:spacing w:before="120" w:line="276" w:lineRule="auto"/>
      </w:pPr>
      <w:r w:rsidRPr="00862158">
        <w:t xml:space="preserve">Przewodnicząca wspólnego posiedzenia Iwona Kuwik zarządziła głosowanie nad pozytywnym zaopiniowaniem projektu uchwały nr </w:t>
      </w:r>
      <w:r w:rsidR="00140163">
        <w:t>4</w:t>
      </w:r>
      <w:r w:rsidR="008364CD">
        <w:t>5</w:t>
      </w:r>
      <w:r w:rsidRPr="00862158">
        <w:t>/26.</w:t>
      </w:r>
    </w:p>
    <w:p w14:paraId="763745A3" w14:textId="77777777" w:rsidR="00862158" w:rsidRPr="00862158" w:rsidRDefault="00862158" w:rsidP="00862158">
      <w:pPr>
        <w:spacing w:line="276" w:lineRule="auto"/>
      </w:pPr>
      <w:r w:rsidRPr="00862158">
        <w:t>Komisja Rozwoju Gospodarczego i Finansów głosowała w następujący sposób:</w:t>
      </w:r>
    </w:p>
    <w:p w14:paraId="41777115" w14:textId="3EC3B891" w:rsidR="00862158" w:rsidRPr="00862158" w:rsidRDefault="00862158">
      <w:pPr>
        <w:numPr>
          <w:ilvl w:val="0"/>
          <w:numId w:val="5"/>
        </w:numPr>
        <w:spacing w:line="276" w:lineRule="auto"/>
      </w:pPr>
      <w:r w:rsidRPr="00862158">
        <w:t xml:space="preserve">głosy za –  </w:t>
      </w:r>
      <w:r w:rsidR="00506625">
        <w:t>7</w:t>
      </w:r>
      <w:r w:rsidRPr="00862158">
        <w:t>,</w:t>
      </w:r>
    </w:p>
    <w:p w14:paraId="1E39F7A4" w14:textId="77777777" w:rsidR="00862158" w:rsidRPr="00862158" w:rsidRDefault="00862158">
      <w:pPr>
        <w:numPr>
          <w:ilvl w:val="0"/>
          <w:numId w:val="5"/>
        </w:numPr>
        <w:spacing w:line="276" w:lineRule="auto"/>
      </w:pPr>
      <w:r w:rsidRPr="00862158">
        <w:t>głosy przeciw – 0,</w:t>
      </w:r>
    </w:p>
    <w:p w14:paraId="30DE0D38" w14:textId="77777777" w:rsidR="00862158" w:rsidRPr="00862158" w:rsidRDefault="00862158">
      <w:pPr>
        <w:numPr>
          <w:ilvl w:val="0"/>
          <w:numId w:val="5"/>
        </w:numPr>
        <w:spacing w:line="276" w:lineRule="auto"/>
      </w:pPr>
      <w:r w:rsidRPr="00862158">
        <w:t>głosy wstrzymujące się – 0.</w:t>
      </w:r>
    </w:p>
    <w:p w14:paraId="51ADF17D" w14:textId="36D15E20" w:rsidR="00862158" w:rsidRPr="00B1775F" w:rsidRDefault="00862158" w:rsidP="00862158">
      <w:pPr>
        <w:spacing w:line="276" w:lineRule="auto"/>
      </w:pPr>
      <w:r w:rsidRPr="00862158">
        <w:t xml:space="preserve">KRGiF pozytywnie zaopiniowała projekt uchwały  – projekt uchwały nr </w:t>
      </w:r>
      <w:r w:rsidR="00B7674A">
        <w:t>4</w:t>
      </w:r>
      <w:r w:rsidR="008364CD">
        <w:t>5</w:t>
      </w:r>
      <w:r w:rsidRPr="00862158">
        <w:t xml:space="preserve">/26 </w:t>
      </w:r>
      <w:r w:rsidRPr="00B1775F">
        <w:t xml:space="preserve">stanowi zał. nr </w:t>
      </w:r>
      <w:r w:rsidR="00B7674A">
        <w:t>7</w:t>
      </w:r>
      <w:r w:rsidRPr="00B1775F">
        <w:t xml:space="preserve"> do protokołu. </w:t>
      </w:r>
    </w:p>
    <w:p w14:paraId="19162194" w14:textId="509090AE" w:rsidR="00862158" w:rsidRPr="00B1775F" w:rsidRDefault="006B58FB" w:rsidP="00862158">
      <w:pPr>
        <w:spacing w:before="120" w:line="276" w:lineRule="auto"/>
      </w:pPr>
      <w:r w:rsidRPr="006B58FB">
        <w:t xml:space="preserve">Wiceprzewodniczący Komisji ds. Społecznych Ireneusz Siwiec zarządził </w:t>
      </w:r>
      <w:r w:rsidR="00862158" w:rsidRPr="00B1775F">
        <w:t xml:space="preserve">głosowanie nad pozytywnym zaopiniowaniem projektu uchwały nr </w:t>
      </w:r>
      <w:r w:rsidR="00B7674A">
        <w:t>4</w:t>
      </w:r>
      <w:r w:rsidR="008364CD">
        <w:t>5</w:t>
      </w:r>
      <w:r w:rsidR="00862158" w:rsidRPr="00B1775F">
        <w:t>/26.</w:t>
      </w:r>
    </w:p>
    <w:p w14:paraId="0112E417" w14:textId="77777777" w:rsidR="00862158" w:rsidRPr="00B1775F" w:rsidRDefault="00862158" w:rsidP="00862158">
      <w:pPr>
        <w:spacing w:line="276" w:lineRule="auto"/>
      </w:pPr>
      <w:r w:rsidRPr="00B1775F">
        <w:t>Komisja ds. Społecznych głosowała w następujący sposób:</w:t>
      </w:r>
    </w:p>
    <w:p w14:paraId="4CC4F81B" w14:textId="72EA0A55" w:rsidR="00862158" w:rsidRPr="00B1775F" w:rsidRDefault="00862158">
      <w:pPr>
        <w:numPr>
          <w:ilvl w:val="0"/>
          <w:numId w:val="5"/>
        </w:numPr>
        <w:spacing w:line="276" w:lineRule="auto"/>
      </w:pPr>
      <w:r w:rsidRPr="00B1775F">
        <w:t xml:space="preserve">głosy za – </w:t>
      </w:r>
      <w:r w:rsidR="00506625">
        <w:t>4</w:t>
      </w:r>
      <w:r w:rsidRPr="00B1775F">
        <w:t>,</w:t>
      </w:r>
    </w:p>
    <w:p w14:paraId="3B6F1507" w14:textId="77777777" w:rsidR="00862158" w:rsidRPr="00B1775F" w:rsidRDefault="00862158">
      <w:pPr>
        <w:numPr>
          <w:ilvl w:val="0"/>
          <w:numId w:val="5"/>
        </w:numPr>
        <w:spacing w:line="276" w:lineRule="auto"/>
      </w:pPr>
      <w:r w:rsidRPr="00B1775F">
        <w:t>głosy przeciw – 0,</w:t>
      </w:r>
    </w:p>
    <w:p w14:paraId="2F867E18" w14:textId="4244BFC5" w:rsidR="00862158" w:rsidRPr="00B1775F" w:rsidRDefault="00862158">
      <w:pPr>
        <w:numPr>
          <w:ilvl w:val="0"/>
          <w:numId w:val="5"/>
        </w:numPr>
        <w:spacing w:line="276" w:lineRule="auto"/>
      </w:pPr>
      <w:r w:rsidRPr="00B1775F">
        <w:lastRenderedPageBreak/>
        <w:t xml:space="preserve">głosy wstrzymujące się – </w:t>
      </w:r>
      <w:r w:rsidR="00B7674A">
        <w:t>0</w:t>
      </w:r>
      <w:r w:rsidRPr="00B1775F">
        <w:t>.</w:t>
      </w:r>
    </w:p>
    <w:p w14:paraId="1EFFC65F" w14:textId="77777777" w:rsidR="00164888" w:rsidRDefault="00164888" w:rsidP="00862158">
      <w:pPr>
        <w:spacing w:line="276" w:lineRule="auto"/>
      </w:pPr>
    </w:p>
    <w:p w14:paraId="55A01C4F" w14:textId="7AA820D0" w:rsidR="00862158" w:rsidRPr="00862158" w:rsidRDefault="00862158" w:rsidP="00862158">
      <w:pPr>
        <w:spacing w:line="276" w:lineRule="auto"/>
      </w:pPr>
      <w:r w:rsidRPr="00B1775F">
        <w:t xml:space="preserve">Komisja ds. Społecznych pozytywnie zaopiniowała projekt uchwały – projekt uchwały nr </w:t>
      </w:r>
      <w:r w:rsidR="00B7674A">
        <w:t>4</w:t>
      </w:r>
      <w:r w:rsidR="008364CD">
        <w:t>5</w:t>
      </w:r>
      <w:r w:rsidRPr="00B1775F">
        <w:t xml:space="preserve">/26 stanowi zał. nr </w:t>
      </w:r>
      <w:r w:rsidR="00B7674A">
        <w:t>7</w:t>
      </w:r>
      <w:r w:rsidRPr="00862158">
        <w:t xml:space="preserve"> do protokołu.  </w:t>
      </w:r>
    </w:p>
    <w:bookmarkEnd w:id="1"/>
    <w:bookmarkEnd w:id="2"/>
    <w:p w14:paraId="6E31A760" w14:textId="612E2E66" w:rsidR="00A370CA" w:rsidRPr="00392CAF" w:rsidRDefault="00A370CA" w:rsidP="005A083D">
      <w:pPr>
        <w:spacing w:before="120" w:line="276" w:lineRule="auto"/>
        <w:rPr>
          <w:b/>
          <w:bCs/>
        </w:rPr>
      </w:pPr>
      <w:r w:rsidRPr="00392CAF">
        <w:rPr>
          <w:b/>
          <w:bCs/>
        </w:rPr>
        <w:t xml:space="preserve">Ad. </w:t>
      </w:r>
      <w:r w:rsidR="00D508F0">
        <w:rPr>
          <w:b/>
          <w:bCs/>
        </w:rPr>
        <w:t>5</w:t>
      </w:r>
    </w:p>
    <w:p w14:paraId="5B7C8B79" w14:textId="4A7062C2" w:rsidR="00371721" w:rsidRDefault="00371721" w:rsidP="00CE6919">
      <w:pPr>
        <w:spacing w:after="120" w:line="360" w:lineRule="auto"/>
        <w:contextualSpacing/>
        <w:rPr>
          <w:b/>
          <w:bCs/>
        </w:rPr>
      </w:pPr>
      <w:r w:rsidRPr="00392CAF">
        <w:rPr>
          <w:b/>
          <w:bCs/>
        </w:rPr>
        <w:t>Wolne wnioski.</w:t>
      </w:r>
    </w:p>
    <w:p w14:paraId="31F5EECF" w14:textId="77777777" w:rsidR="00164888" w:rsidRDefault="0009101C" w:rsidP="0009101C">
      <w:pPr>
        <w:spacing w:line="276" w:lineRule="auto"/>
        <w:contextualSpacing/>
      </w:pPr>
      <w:r>
        <w:t xml:space="preserve">Radna Agnieszka Cieślicka zwróciła się z prośba o ponowne zamieszczenie w Bielkowie tablicy z nazwą ulicy, która w miniony weekend </w:t>
      </w:r>
      <w:r w:rsidR="00164888">
        <w:t>spadła ze słupka</w:t>
      </w:r>
      <w:r>
        <w:t xml:space="preserve">. </w:t>
      </w:r>
    </w:p>
    <w:p w14:paraId="79843796" w14:textId="3564D373" w:rsidR="00A65E7B" w:rsidRPr="0009101C" w:rsidRDefault="0009101C" w:rsidP="00164888">
      <w:pPr>
        <w:spacing w:line="276" w:lineRule="auto"/>
        <w:contextualSpacing/>
      </w:pPr>
      <w:r>
        <w:t>Pani Wójt poinformowała, że zamontowanie tablicy zostało już z</w:t>
      </w:r>
      <w:r w:rsidR="00164888">
        <w:t>lecone</w:t>
      </w:r>
      <w:r>
        <w:t>.</w:t>
      </w:r>
    </w:p>
    <w:p w14:paraId="0EA8CCA9" w14:textId="58949BE6" w:rsidR="00371721" w:rsidRPr="00392CAF" w:rsidRDefault="00371721" w:rsidP="00B16EC9">
      <w:pPr>
        <w:spacing w:before="120" w:line="276" w:lineRule="auto"/>
        <w:rPr>
          <w:b/>
          <w:bCs/>
        </w:rPr>
      </w:pPr>
      <w:r w:rsidRPr="00392CAF">
        <w:rPr>
          <w:b/>
          <w:bCs/>
        </w:rPr>
        <w:t xml:space="preserve">Ad. </w:t>
      </w:r>
      <w:r w:rsidR="00D508F0">
        <w:rPr>
          <w:b/>
          <w:bCs/>
        </w:rPr>
        <w:t>6</w:t>
      </w:r>
    </w:p>
    <w:p w14:paraId="7CC01C46" w14:textId="77777777" w:rsidR="00371721" w:rsidRPr="00392CAF" w:rsidRDefault="00371721" w:rsidP="001326A1">
      <w:pPr>
        <w:spacing w:line="276" w:lineRule="auto"/>
        <w:contextualSpacing/>
        <w:rPr>
          <w:b/>
          <w:bCs/>
        </w:rPr>
      </w:pPr>
      <w:r w:rsidRPr="00392CAF">
        <w:rPr>
          <w:b/>
          <w:bCs/>
        </w:rPr>
        <w:t>Zamknięcie posiedzenia.</w:t>
      </w:r>
    </w:p>
    <w:p w14:paraId="7109A210" w14:textId="6AD407E9" w:rsidR="001326A1" w:rsidRDefault="001326A1" w:rsidP="002B4E8B">
      <w:pPr>
        <w:spacing w:before="120" w:line="276" w:lineRule="auto"/>
      </w:pPr>
      <w:r w:rsidRPr="00392CAF">
        <w:t xml:space="preserve">Wobec zrealizowania porządku </w:t>
      </w:r>
      <w:r w:rsidR="002B4E8B" w:rsidRPr="00392CAF">
        <w:t xml:space="preserve">wspólnego </w:t>
      </w:r>
      <w:r w:rsidRPr="00392CAF">
        <w:t>posiedzenia</w:t>
      </w:r>
      <w:r w:rsidR="006D2D21" w:rsidRPr="00392CAF">
        <w:t>,</w:t>
      </w:r>
      <w:r w:rsidRPr="00392CAF">
        <w:t xml:space="preserve"> </w:t>
      </w:r>
      <w:r w:rsidRPr="006B58FB">
        <w:t xml:space="preserve">Przewodnicząca </w:t>
      </w:r>
      <w:r w:rsidR="00B16EC9" w:rsidRPr="006B58FB">
        <w:t>Iwona Kuwik</w:t>
      </w:r>
      <w:r w:rsidRPr="006B58FB">
        <w:t xml:space="preserve"> o godz. </w:t>
      </w:r>
      <w:r w:rsidR="00D508F0" w:rsidRPr="006B58FB">
        <w:t>1</w:t>
      </w:r>
      <w:r w:rsidR="00140163" w:rsidRPr="006B58FB">
        <w:t>6</w:t>
      </w:r>
      <w:r w:rsidR="003F09D3" w:rsidRPr="006B58FB">
        <w:t>:</w:t>
      </w:r>
      <w:r w:rsidR="006B58FB" w:rsidRPr="006B58FB">
        <w:t>48</w:t>
      </w:r>
      <w:r w:rsidRPr="006B58FB">
        <w:t xml:space="preserve"> zamknęła</w:t>
      </w:r>
      <w:r w:rsidR="002B4E8B" w:rsidRPr="006B58FB">
        <w:t xml:space="preserve"> </w:t>
      </w:r>
      <w:r w:rsidR="00854AC8" w:rsidRPr="00392CAF">
        <w:t xml:space="preserve">wspólne </w:t>
      </w:r>
      <w:r w:rsidRPr="00392CAF">
        <w:t>posiedzenie</w:t>
      </w:r>
      <w:r w:rsidR="009E1DA4" w:rsidRPr="00392CAF">
        <w:t xml:space="preserve"> </w:t>
      </w:r>
      <w:r w:rsidRPr="00392CAF">
        <w:t>komisji.</w:t>
      </w:r>
    </w:p>
    <w:p w14:paraId="496BA12B" w14:textId="77777777" w:rsidR="00A65E7B" w:rsidRDefault="00A65E7B" w:rsidP="002B4E8B">
      <w:pPr>
        <w:spacing w:before="120" w:line="276" w:lineRule="auto"/>
      </w:pPr>
    </w:p>
    <w:p w14:paraId="072E593A" w14:textId="77777777" w:rsidR="00A65E7B" w:rsidRDefault="00A65E7B" w:rsidP="002B4E8B">
      <w:pPr>
        <w:spacing w:before="120" w:line="276" w:lineRule="auto"/>
      </w:pPr>
    </w:p>
    <w:p w14:paraId="5FF4EBBF" w14:textId="77777777" w:rsidR="00A65E7B" w:rsidRPr="00392CAF" w:rsidRDefault="00A65E7B" w:rsidP="002B4E8B">
      <w:pPr>
        <w:spacing w:before="120" w:line="276" w:lineRule="auto"/>
      </w:pPr>
    </w:p>
    <w:p w14:paraId="0F61E98A" w14:textId="77777777" w:rsidR="00275FF7" w:rsidRPr="00392CAF" w:rsidRDefault="00275FF7" w:rsidP="005F73C5">
      <w:pPr>
        <w:spacing w:before="120" w:line="276" w:lineRule="auto"/>
      </w:pPr>
    </w:p>
    <w:tbl>
      <w:tblPr>
        <w:tblStyle w:val="Tabela-Siatka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063CA8" w:rsidRPr="00392CAF" w14:paraId="5A65C338" w14:textId="77777777" w:rsidTr="00063CA8">
        <w:tc>
          <w:tcPr>
            <w:tcW w:w="4253" w:type="dxa"/>
          </w:tcPr>
          <w:p w14:paraId="3116B0F0" w14:textId="214BE936" w:rsidR="00063CA8" w:rsidRPr="00D508F0" w:rsidRDefault="00063CA8" w:rsidP="001326A1">
            <w:pPr>
              <w:spacing w:line="276" w:lineRule="auto"/>
              <w:contextualSpacing/>
            </w:pPr>
            <w:bookmarkStart w:id="3" w:name="_Hlk169854459"/>
            <w:r w:rsidRPr="00D508F0">
              <w:t xml:space="preserve">  </w:t>
            </w:r>
            <w:r w:rsidR="00B7674A">
              <w:t xml:space="preserve">    </w:t>
            </w:r>
            <w:r w:rsidR="006B58FB">
              <w:t>Wicep</w:t>
            </w:r>
            <w:r w:rsidR="00B7674A">
              <w:t>rzewodnicząc</w:t>
            </w:r>
            <w:r w:rsidR="006B58FB">
              <w:t>y</w:t>
            </w:r>
            <w:r w:rsidRPr="00D508F0">
              <w:t xml:space="preserve"> Komisji     </w:t>
            </w:r>
          </w:p>
          <w:p w14:paraId="5C8CF340" w14:textId="22D9413E" w:rsidR="00063CA8" w:rsidRPr="00D508F0" w:rsidRDefault="00063CA8" w:rsidP="001326A1">
            <w:pPr>
              <w:spacing w:line="276" w:lineRule="auto"/>
              <w:contextualSpacing/>
            </w:pPr>
            <w:r w:rsidRPr="00D508F0">
              <w:t xml:space="preserve">      </w:t>
            </w:r>
            <w:r w:rsidR="00B7674A">
              <w:t xml:space="preserve">    </w:t>
            </w:r>
            <w:r w:rsidRPr="00D508F0">
              <w:t>ds. Społecznych</w:t>
            </w:r>
          </w:p>
        </w:tc>
        <w:tc>
          <w:tcPr>
            <w:tcW w:w="5670" w:type="dxa"/>
          </w:tcPr>
          <w:p w14:paraId="70549C50" w14:textId="3C28FA3B" w:rsidR="00063CA8" w:rsidRPr="00D508F0" w:rsidRDefault="00063CA8" w:rsidP="00884FE3">
            <w:pPr>
              <w:spacing w:line="276" w:lineRule="auto"/>
              <w:contextualSpacing/>
            </w:pPr>
            <w:r w:rsidRPr="00D508F0">
              <w:t xml:space="preserve">                                  Przewodnicząca Komisji Rozwoju      </w:t>
            </w:r>
          </w:p>
          <w:p w14:paraId="52000EA2" w14:textId="4D9D5D40" w:rsidR="00063CA8" w:rsidRPr="00D508F0" w:rsidRDefault="00063CA8" w:rsidP="00884FE3">
            <w:pPr>
              <w:spacing w:line="276" w:lineRule="auto"/>
              <w:contextualSpacing/>
            </w:pPr>
            <w:r w:rsidRPr="00D508F0">
              <w:t xml:space="preserve">                                       Gospodarczego i Finansów</w:t>
            </w:r>
          </w:p>
        </w:tc>
      </w:tr>
      <w:tr w:rsidR="00063CA8" w:rsidRPr="00392CAF" w14:paraId="3A4F1AA6" w14:textId="77777777" w:rsidTr="00063CA8">
        <w:trPr>
          <w:trHeight w:val="714"/>
        </w:trPr>
        <w:tc>
          <w:tcPr>
            <w:tcW w:w="4253" w:type="dxa"/>
          </w:tcPr>
          <w:p w14:paraId="2420C5B2" w14:textId="77777777" w:rsidR="00063CA8" w:rsidRPr="00D508F0" w:rsidRDefault="00063CA8" w:rsidP="001326A1">
            <w:pPr>
              <w:spacing w:line="276" w:lineRule="auto"/>
              <w:contextualSpacing/>
            </w:pPr>
          </w:p>
          <w:p w14:paraId="7BC5ADBC" w14:textId="77777777" w:rsidR="00063CA8" w:rsidRPr="00D508F0" w:rsidRDefault="00063CA8" w:rsidP="001326A1">
            <w:pPr>
              <w:spacing w:line="276" w:lineRule="auto"/>
              <w:contextualSpacing/>
            </w:pPr>
          </w:p>
          <w:p w14:paraId="333B0276" w14:textId="063A1ECC" w:rsidR="00063CA8" w:rsidRPr="00D508F0" w:rsidRDefault="00144DD1" w:rsidP="001326A1">
            <w:pPr>
              <w:spacing w:line="276" w:lineRule="auto"/>
              <w:contextualSpacing/>
            </w:pPr>
            <w:r>
              <w:t xml:space="preserve">      </w:t>
            </w:r>
            <w:r w:rsidR="006B58FB">
              <w:t>Ireneusz Siwiec</w:t>
            </w:r>
          </w:p>
        </w:tc>
        <w:tc>
          <w:tcPr>
            <w:tcW w:w="5670" w:type="dxa"/>
          </w:tcPr>
          <w:p w14:paraId="638BDA2E" w14:textId="77777777" w:rsidR="00063CA8" w:rsidRPr="00D508F0" w:rsidRDefault="00063CA8" w:rsidP="001326A1">
            <w:pPr>
              <w:spacing w:line="276" w:lineRule="auto"/>
              <w:contextualSpacing/>
            </w:pPr>
          </w:p>
          <w:p w14:paraId="273A32A9" w14:textId="77777777" w:rsidR="00063CA8" w:rsidRPr="00D508F0" w:rsidRDefault="00063CA8" w:rsidP="001326A1">
            <w:pPr>
              <w:spacing w:line="276" w:lineRule="auto"/>
              <w:contextualSpacing/>
            </w:pPr>
            <w:r w:rsidRPr="00D508F0">
              <w:t xml:space="preserve">                      </w:t>
            </w:r>
          </w:p>
          <w:p w14:paraId="4158784D" w14:textId="197C312C" w:rsidR="00063CA8" w:rsidRPr="00D508F0" w:rsidRDefault="00063CA8" w:rsidP="001326A1">
            <w:pPr>
              <w:spacing w:line="276" w:lineRule="auto"/>
              <w:contextualSpacing/>
            </w:pPr>
            <w:r w:rsidRPr="00D508F0">
              <w:t xml:space="preserve">                                                  Iwona Kuwik</w:t>
            </w:r>
          </w:p>
        </w:tc>
      </w:tr>
    </w:tbl>
    <w:p w14:paraId="70C34FED" w14:textId="77777777" w:rsidR="00B16EC9" w:rsidRDefault="00B16EC9" w:rsidP="001326A1">
      <w:pPr>
        <w:spacing w:line="276" w:lineRule="auto"/>
        <w:contextualSpacing/>
        <w:rPr>
          <w:sz w:val="20"/>
          <w:szCs w:val="20"/>
        </w:rPr>
      </w:pPr>
    </w:p>
    <w:p w14:paraId="414495CC" w14:textId="77777777" w:rsidR="00D508F0" w:rsidRDefault="00D508F0" w:rsidP="001326A1">
      <w:pPr>
        <w:spacing w:line="276" w:lineRule="auto"/>
        <w:contextualSpacing/>
        <w:rPr>
          <w:sz w:val="20"/>
          <w:szCs w:val="20"/>
        </w:rPr>
      </w:pPr>
    </w:p>
    <w:p w14:paraId="21A27B51" w14:textId="77777777" w:rsidR="00A65E7B" w:rsidRDefault="00A65E7B" w:rsidP="001326A1">
      <w:pPr>
        <w:spacing w:line="276" w:lineRule="auto"/>
        <w:contextualSpacing/>
        <w:rPr>
          <w:sz w:val="20"/>
          <w:szCs w:val="20"/>
        </w:rPr>
      </w:pPr>
    </w:p>
    <w:p w14:paraId="7B7F2C45" w14:textId="77777777" w:rsidR="00D508F0" w:rsidRPr="00392CAF" w:rsidRDefault="00D508F0" w:rsidP="001326A1">
      <w:pPr>
        <w:spacing w:line="276" w:lineRule="auto"/>
        <w:contextualSpacing/>
        <w:rPr>
          <w:sz w:val="20"/>
          <w:szCs w:val="20"/>
        </w:rPr>
      </w:pPr>
    </w:p>
    <w:bookmarkEnd w:id="3"/>
    <w:p w14:paraId="6CE42EEA" w14:textId="77777777" w:rsidR="00632433" w:rsidRPr="00392CAF" w:rsidRDefault="00632433" w:rsidP="00B16EC9">
      <w:pPr>
        <w:rPr>
          <w:sz w:val="20"/>
          <w:szCs w:val="20"/>
        </w:rPr>
      </w:pPr>
    </w:p>
    <w:p w14:paraId="6C08AF24" w14:textId="39D2E0DF" w:rsidR="00884FE3" w:rsidRPr="00D508F0" w:rsidRDefault="00884FE3" w:rsidP="00B16EC9">
      <w:r w:rsidRPr="00D508F0">
        <w:t>Protokół sporządziła:</w:t>
      </w:r>
    </w:p>
    <w:p w14:paraId="0FFFB7F7" w14:textId="77777777" w:rsidR="00884FE3" w:rsidRPr="00D508F0" w:rsidRDefault="00884FE3" w:rsidP="00B16EC9"/>
    <w:p w14:paraId="14A28CC1" w14:textId="292E3587" w:rsidR="00884FE3" w:rsidRPr="00D508F0" w:rsidRDefault="00884FE3" w:rsidP="00B16EC9">
      <w:r w:rsidRPr="00D508F0">
        <w:t xml:space="preserve">   Monika Sawa</w:t>
      </w:r>
    </w:p>
    <w:sectPr w:rsidR="00884FE3" w:rsidRPr="00D508F0" w:rsidSect="00DF1DE7">
      <w:footerReference w:type="default" r:id="rId8"/>
      <w:pgSz w:w="11906" w:h="16838"/>
      <w:pgMar w:top="1021" w:right="992" w:bottom="102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3B7F" w14:textId="77777777" w:rsidR="008E2C62" w:rsidRPr="00392CAF" w:rsidRDefault="008E2C62" w:rsidP="003F2BF6">
      <w:r w:rsidRPr="00392CAF">
        <w:separator/>
      </w:r>
    </w:p>
  </w:endnote>
  <w:endnote w:type="continuationSeparator" w:id="0">
    <w:p w14:paraId="5EB8EECB" w14:textId="77777777" w:rsidR="008E2C62" w:rsidRPr="00392CAF" w:rsidRDefault="008E2C62" w:rsidP="003F2BF6">
      <w:r w:rsidRPr="00392C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95707243"/>
      <w:docPartObj>
        <w:docPartGallery w:val="Page Numbers (Bottom of Page)"/>
        <w:docPartUnique/>
      </w:docPartObj>
    </w:sdtPr>
    <w:sdtContent>
      <w:p w14:paraId="19FB0B30" w14:textId="77777777" w:rsidR="00DF71E4" w:rsidRPr="00392CAF" w:rsidRDefault="00DF71E4" w:rsidP="002A2B97">
        <w:pPr>
          <w:pStyle w:val="Stopka"/>
          <w:jc w:val="right"/>
        </w:pPr>
        <w:r w:rsidRPr="00392CAF"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Pr="00392CAF">
          <w:rPr>
            <w:rFonts w:eastAsiaTheme="minorEastAsia" w:cs="Times New Roman"/>
          </w:rPr>
          <w:fldChar w:fldCharType="begin"/>
        </w:r>
        <w:r w:rsidRPr="00392CAF">
          <w:instrText>PAGE    \* MERGEFORMAT</w:instrText>
        </w:r>
        <w:r w:rsidRPr="00392CAF">
          <w:rPr>
            <w:rFonts w:eastAsiaTheme="minorEastAsia" w:cs="Times New Roman"/>
          </w:rPr>
          <w:fldChar w:fldCharType="separate"/>
        </w:r>
        <w:r w:rsidR="008F425E" w:rsidRPr="008F425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 w:rsidRPr="00392CAF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EE8F020" w14:textId="77777777" w:rsidR="00DF71E4" w:rsidRPr="00392CAF" w:rsidRDefault="00DF7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8E46" w14:textId="77777777" w:rsidR="008E2C62" w:rsidRPr="00392CAF" w:rsidRDefault="008E2C62" w:rsidP="003F2BF6">
      <w:r w:rsidRPr="00392CAF">
        <w:separator/>
      </w:r>
    </w:p>
  </w:footnote>
  <w:footnote w:type="continuationSeparator" w:id="0">
    <w:p w14:paraId="537E3561" w14:textId="77777777" w:rsidR="008E2C62" w:rsidRPr="00392CAF" w:rsidRDefault="008E2C62" w:rsidP="003F2BF6">
      <w:r w:rsidRPr="00392CA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662"/>
    <w:multiLevelType w:val="hybridMultilevel"/>
    <w:tmpl w:val="33A839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63BE"/>
    <w:multiLevelType w:val="hybridMultilevel"/>
    <w:tmpl w:val="407E7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649DA"/>
    <w:multiLevelType w:val="hybridMultilevel"/>
    <w:tmpl w:val="91562664"/>
    <w:lvl w:ilvl="0" w:tplc="FCE20E3C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B654A"/>
    <w:multiLevelType w:val="multilevel"/>
    <w:tmpl w:val="1C5AFD20"/>
    <w:styleLink w:val="Biecalist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E05A6"/>
    <w:multiLevelType w:val="hybridMultilevel"/>
    <w:tmpl w:val="BB46FC62"/>
    <w:lvl w:ilvl="0" w:tplc="120A6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95117AF"/>
    <w:multiLevelType w:val="hybridMultilevel"/>
    <w:tmpl w:val="CFAC78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613"/>
    <w:multiLevelType w:val="multilevel"/>
    <w:tmpl w:val="2034DF5C"/>
    <w:styleLink w:val="Biecalist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54456"/>
    <w:multiLevelType w:val="hybridMultilevel"/>
    <w:tmpl w:val="2F4E12E0"/>
    <w:lvl w:ilvl="0" w:tplc="A0E60FA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4E316ADE"/>
    <w:multiLevelType w:val="hybridMultilevel"/>
    <w:tmpl w:val="2AFECB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6163"/>
    <w:multiLevelType w:val="hybridMultilevel"/>
    <w:tmpl w:val="DEC6035E"/>
    <w:lvl w:ilvl="0" w:tplc="8C5C33C4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4C0AD4"/>
    <w:multiLevelType w:val="hybridMultilevel"/>
    <w:tmpl w:val="87A2C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26963"/>
    <w:multiLevelType w:val="multilevel"/>
    <w:tmpl w:val="1C5AFD2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842758">
    <w:abstractNumId w:val="11"/>
  </w:num>
  <w:num w:numId="2" w16cid:durableId="1063453809">
    <w:abstractNumId w:val="3"/>
  </w:num>
  <w:num w:numId="3" w16cid:durableId="2047364338">
    <w:abstractNumId w:val="6"/>
  </w:num>
  <w:num w:numId="4" w16cid:durableId="956789221">
    <w:abstractNumId w:val="10"/>
  </w:num>
  <w:num w:numId="5" w16cid:durableId="1617104586">
    <w:abstractNumId w:val="4"/>
  </w:num>
  <w:num w:numId="6" w16cid:durableId="869995074">
    <w:abstractNumId w:val="8"/>
  </w:num>
  <w:num w:numId="7" w16cid:durableId="72706013">
    <w:abstractNumId w:val="2"/>
  </w:num>
  <w:num w:numId="8" w16cid:durableId="1943145474">
    <w:abstractNumId w:val="1"/>
  </w:num>
  <w:num w:numId="9" w16cid:durableId="1438939349">
    <w:abstractNumId w:val="5"/>
  </w:num>
  <w:num w:numId="10" w16cid:durableId="188565725">
    <w:abstractNumId w:val="0"/>
  </w:num>
  <w:num w:numId="11" w16cid:durableId="838275658">
    <w:abstractNumId w:val="7"/>
  </w:num>
  <w:num w:numId="12" w16cid:durableId="66613045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3"/>
    <w:rsid w:val="00000BC5"/>
    <w:rsid w:val="000018B3"/>
    <w:rsid w:val="000022BF"/>
    <w:rsid w:val="00004884"/>
    <w:rsid w:val="00004E60"/>
    <w:rsid w:val="0000586C"/>
    <w:rsid w:val="000068F1"/>
    <w:rsid w:val="0000691E"/>
    <w:rsid w:val="00006F9C"/>
    <w:rsid w:val="00007D03"/>
    <w:rsid w:val="000105F7"/>
    <w:rsid w:val="00011486"/>
    <w:rsid w:val="00012254"/>
    <w:rsid w:val="0001363D"/>
    <w:rsid w:val="00013E0D"/>
    <w:rsid w:val="0001409C"/>
    <w:rsid w:val="0001655B"/>
    <w:rsid w:val="00016A26"/>
    <w:rsid w:val="000171F4"/>
    <w:rsid w:val="0002000D"/>
    <w:rsid w:val="00021C2C"/>
    <w:rsid w:val="000222A1"/>
    <w:rsid w:val="0002236A"/>
    <w:rsid w:val="00023DD8"/>
    <w:rsid w:val="000254D0"/>
    <w:rsid w:val="000259A6"/>
    <w:rsid w:val="00027302"/>
    <w:rsid w:val="00027DB3"/>
    <w:rsid w:val="000303AF"/>
    <w:rsid w:val="000306A9"/>
    <w:rsid w:val="00037D61"/>
    <w:rsid w:val="000404EA"/>
    <w:rsid w:val="0004248B"/>
    <w:rsid w:val="00043F33"/>
    <w:rsid w:val="000447D2"/>
    <w:rsid w:val="00044CA4"/>
    <w:rsid w:val="0005145E"/>
    <w:rsid w:val="000518AD"/>
    <w:rsid w:val="00051E50"/>
    <w:rsid w:val="00052D3F"/>
    <w:rsid w:val="00054499"/>
    <w:rsid w:val="000553FE"/>
    <w:rsid w:val="000567FC"/>
    <w:rsid w:val="000619DF"/>
    <w:rsid w:val="00063CA8"/>
    <w:rsid w:val="0006426F"/>
    <w:rsid w:val="00065714"/>
    <w:rsid w:val="000661BE"/>
    <w:rsid w:val="00066358"/>
    <w:rsid w:val="000668C6"/>
    <w:rsid w:val="000700D0"/>
    <w:rsid w:val="0007035F"/>
    <w:rsid w:val="0007183A"/>
    <w:rsid w:val="00073BAF"/>
    <w:rsid w:val="00074C8F"/>
    <w:rsid w:val="000772AA"/>
    <w:rsid w:val="0007787B"/>
    <w:rsid w:val="00080BB8"/>
    <w:rsid w:val="000837B4"/>
    <w:rsid w:val="00084442"/>
    <w:rsid w:val="00085374"/>
    <w:rsid w:val="000876C1"/>
    <w:rsid w:val="0009101C"/>
    <w:rsid w:val="000936F2"/>
    <w:rsid w:val="0009417F"/>
    <w:rsid w:val="0009555A"/>
    <w:rsid w:val="00095CF1"/>
    <w:rsid w:val="00096CF5"/>
    <w:rsid w:val="00097409"/>
    <w:rsid w:val="000A17F8"/>
    <w:rsid w:val="000A4607"/>
    <w:rsid w:val="000A5078"/>
    <w:rsid w:val="000A7347"/>
    <w:rsid w:val="000A79D3"/>
    <w:rsid w:val="000B04AD"/>
    <w:rsid w:val="000B08D0"/>
    <w:rsid w:val="000B3468"/>
    <w:rsid w:val="000B42CB"/>
    <w:rsid w:val="000B4AF1"/>
    <w:rsid w:val="000C06FD"/>
    <w:rsid w:val="000C614E"/>
    <w:rsid w:val="000D3462"/>
    <w:rsid w:val="000D36E9"/>
    <w:rsid w:val="000D52EE"/>
    <w:rsid w:val="000D77A5"/>
    <w:rsid w:val="000E2F71"/>
    <w:rsid w:val="000E35A3"/>
    <w:rsid w:val="000E46B7"/>
    <w:rsid w:val="000E698B"/>
    <w:rsid w:val="000F2284"/>
    <w:rsid w:val="000F3ADF"/>
    <w:rsid w:val="000F513F"/>
    <w:rsid w:val="000F6BAF"/>
    <w:rsid w:val="000F7E40"/>
    <w:rsid w:val="001006E9"/>
    <w:rsid w:val="00100DBF"/>
    <w:rsid w:val="001015E2"/>
    <w:rsid w:val="0010203B"/>
    <w:rsid w:val="00102164"/>
    <w:rsid w:val="00103E66"/>
    <w:rsid w:val="0010775E"/>
    <w:rsid w:val="00107F91"/>
    <w:rsid w:val="00110E02"/>
    <w:rsid w:val="0011266B"/>
    <w:rsid w:val="00112685"/>
    <w:rsid w:val="00112E7C"/>
    <w:rsid w:val="00114663"/>
    <w:rsid w:val="0011519A"/>
    <w:rsid w:val="00115579"/>
    <w:rsid w:val="00116C6A"/>
    <w:rsid w:val="00117D08"/>
    <w:rsid w:val="00121C21"/>
    <w:rsid w:val="00124C00"/>
    <w:rsid w:val="001253C4"/>
    <w:rsid w:val="0012790A"/>
    <w:rsid w:val="00127A22"/>
    <w:rsid w:val="001303F6"/>
    <w:rsid w:val="001309F6"/>
    <w:rsid w:val="00130FAD"/>
    <w:rsid w:val="00131C49"/>
    <w:rsid w:val="001326A1"/>
    <w:rsid w:val="001342BF"/>
    <w:rsid w:val="00140163"/>
    <w:rsid w:val="001410E6"/>
    <w:rsid w:val="001416AD"/>
    <w:rsid w:val="001425FA"/>
    <w:rsid w:val="001437F0"/>
    <w:rsid w:val="00144DD1"/>
    <w:rsid w:val="00147A62"/>
    <w:rsid w:val="00150918"/>
    <w:rsid w:val="00150B23"/>
    <w:rsid w:val="001510EB"/>
    <w:rsid w:val="001520E3"/>
    <w:rsid w:val="00152417"/>
    <w:rsid w:val="0015269B"/>
    <w:rsid w:val="001550E1"/>
    <w:rsid w:val="0015534F"/>
    <w:rsid w:val="001578E8"/>
    <w:rsid w:val="00160E29"/>
    <w:rsid w:val="00161F5D"/>
    <w:rsid w:val="0016375A"/>
    <w:rsid w:val="0016441B"/>
    <w:rsid w:val="00164888"/>
    <w:rsid w:val="0016553D"/>
    <w:rsid w:val="0016612E"/>
    <w:rsid w:val="00166B78"/>
    <w:rsid w:val="00170290"/>
    <w:rsid w:val="00171A6B"/>
    <w:rsid w:val="00172829"/>
    <w:rsid w:val="0017282A"/>
    <w:rsid w:val="00174185"/>
    <w:rsid w:val="00180E55"/>
    <w:rsid w:val="00181B89"/>
    <w:rsid w:val="00182275"/>
    <w:rsid w:val="00182DEC"/>
    <w:rsid w:val="00183626"/>
    <w:rsid w:val="00185391"/>
    <w:rsid w:val="00186374"/>
    <w:rsid w:val="00187343"/>
    <w:rsid w:val="001929E5"/>
    <w:rsid w:val="001938A5"/>
    <w:rsid w:val="00193D4C"/>
    <w:rsid w:val="00195483"/>
    <w:rsid w:val="00197215"/>
    <w:rsid w:val="001973B7"/>
    <w:rsid w:val="001A04F5"/>
    <w:rsid w:val="001A2935"/>
    <w:rsid w:val="001A37E2"/>
    <w:rsid w:val="001A64B3"/>
    <w:rsid w:val="001B0F3D"/>
    <w:rsid w:val="001B430D"/>
    <w:rsid w:val="001B4853"/>
    <w:rsid w:val="001B5956"/>
    <w:rsid w:val="001B64AE"/>
    <w:rsid w:val="001B776D"/>
    <w:rsid w:val="001B7A0C"/>
    <w:rsid w:val="001C3869"/>
    <w:rsid w:val="001C3EC7"/>
    <w:rsid w:val="001C456E"/>
    <w:rsid w:val="001C4F98"/>
    <w:rsid w:val="001C5E8E"/>
    <w:rsid w:val="001C6C5E"/>
    <w:rsid w:val="001C774B"/>
    <w:rsid w:val="001D0559"/>
    <w:rsid w:val="001D13B5"/>
    <w:rsid w:val="001D1C97"/>
    <w:rsid w:val="001D24D8"/>
    <w:rsid w:val="001D265C"/>
    <w:rsid w:val="001D28FA"/>
    <w:rsid w:val="001D64D3"/>
    <w:rsid w:val="001D6B43"/>
    <w:rsid w:val="001E0540"/>
    <w:rsid w:val="001E1EA0"/>
    <w:rsid w:val="001E20F6"/>
    <w:rsid w:val="001E3803"/>
    <w:rsid w:val="001E51FB"/>
    <w:rsid w:val="001E72E2"/>
    <w:rsid w:val="001F07E7"/>
    <w:rsid w:val="001F2CFC"/>
    <w:rsid w:val="001F6DD1"/>
    <w:rsid w:val="0020092E"/>
    <w:rsid w:val="00200C21"/>
    <w:rsid w:val="00201116"/>
    <w:rsid w:val="002015D0"/>
    <w:rsid w:val="00202112"/>
    <w:rsid w:val="002023D4"/>
    <w:rsid w:val="00203038"/>
    <w:rsid w:val="00203695"/>
    <w:rsid w:val="00205EB6"/>
    <w:rsid w:val="00207408"/>
    <w:rsid w:val="00207580"/>
    <w:rsid w:val="002112ED"/>
    <w:rsid w:val="0021230C"/>
    <w:rsid w:val="002125C0"/>
    <w:rsid w:val="00213C9B"/>
    <w:rsid w:val="00213F6F"/>
    <w:rsid w:val="002143FC"/>
    <w:rsid w:val="00215205"/>
    <w:rsid w:val="00215558"/>
    <w:rsid w:val="00215AFE"/>
    <w:rsid w:val="00220B75"/>
    <w:rsid w:val="00222280"/>
    <w:rsid w:val="002228C2"/>
    <w:rsid w:val="0022295B"/>
    <w:rsid w:val="00226850"/>
    <w:rsid w:val="002272D5"/>
    <w:rsid w:val="00231AA4"/>
    <w:rsid w:val="00232715"/>
    <w:rsid w:val="00234017"/>
    <w:rsid w:val="002345B6"/>
    <w:rsid w:val="002356A1"/>
    <w:rsid w:val="00235E02"/>
    <w:rsid w:val="0023790E"/>
    <w:rsid w:val="0024157F"/>
    <w:rsid w:val="002423A3"/>
    <w:rsid w:val="002447C1"/>
    <w:rsid w:val="00244E6B"/>
    <w:rsid w:val="00245D69"/>
    <w:rsid w:val="0025188F"/>
    <w:rsid w:val="00255DB8"/>
    <w:rsid w:val="002562A5"/>
    <w:rsid w:val="002572DD"/>
    <w:rsid w:val="00257492"/>
    <w:rsid w:val="0026091A"/>
    <w:rsid w:val="00261979"/>
    <w:rsid w:val="00262088"/>
    <w:rsid w:val="00262666"/>
    <w:rsid w:val="00264AAC"/>
    <w:rsid w:val="002709F4"/>
    <w:rsid w:val="00270A42"/>
    <w:rsid w:val="00270ECF"/>
    <w:rsid w:val="0027258B"/>
    <w:rsid w:val="002734D3"/>
    <w:rsid w:val="00275FF7"/>
    <w:rsid w:val="002800AC"/>
    <w:rsid w:val="002817B8"/>
    <w:rsid w:val="00281F81"/>
    <w:rsid w:val="00282C82"/>
    <w:rsid w:val="00283671"/>
    <w:rsid w:val="0028630D"/>
    <w:rsid w:val="00286A34"/>
    <w:rsid w:val="00286E48"/>
    <w:rsid w:val="00287BF8"/>
    <w:rsid w:val="00290AED"/>
    <w:rsid w:val="0029113F"/>
    <w:rsid w:val="002913CA"/>
    <w:rsid w:val="00292C74"/>
    <w:rsid w:val="0029325F"/>
    <w:rsid w:val="002948CC"/>
    <w:rsid w:val="00295EDD"/>
    <w:rsid w:val="002A1F18"/>
    <w:rsid w:val="002A253F"/>
    <w:rsid w:val="002A2B97"/>
    <w:rsid w:val="002A5425"/>
    <w:rsid w:val="002A5ED2"/>
    <w:rsid w:val="002A5FBE"/>
    <w:rsid w:val="002B03D1"/>
    <w:rsid w:val="002B20C3"/>
    <w:rsid w:val="002B2679"/>
    <w:rsid w:val="002B27AA"/>
    <w:rsid w:val="002B2AE8"/>
    <w:rsid w:val="002B3926"/>
    <w:rsid w:val="002B4E8B"/>
    <w:rsid w:val="002B5744"/>
    <w:rsid w:val="002B62D0"/>
    <w:rsid w:val="002B68D8"/>
    <w:rsid w:val="002B6F5F"/>
    <w:rsid w:val="002B7A3D"/>
    <w:rsid w:val="002C15AA"/>
    <w:rsid w:val="002C2778"/>
    <w:rsid w:val="002C387C"/>
    <w:rsid w:val="002C4EFE"/>
    <w:rsid w:val="002C6876"/>
    <w:rsid w:val="002C7D3E"/>
    <w:rsid w:val="002D0759"/>
    <w:rsid w:val="002D1AAA"/>
    <w:rsid w:val="002D1EEB"/>
    <w:rsid w:val="002D2A0D"/>
    <w:rsid w:val="002D475C"/>
    <w:rsid w:val="002D5CDB"/>
    <w:rsid w:val="002D7AF7"/>
    <w:rsid w:val="002E0599"/>
    <w:rsid w:val="002E0DDF"/>
    <w:rsid w:val="002E5790"/>
    <w:rsid w:val="002E5EA4"/>
    <w:rsid w:val="002E7366"/>
    <w:rsid w:val="002F0D99"/>
    <w:rsid w:val="002F1ABD"/>
    <w:rsid w:val="002F2E2E"/>
    <w:rsid w:val="002F78E3"/>
    <w:rsid w:val="0030026E"/>
    <w:rsid w:val="00301334"/>
    <w:rsid w:val="00301682"/>
    <w:rsid w:val="00301E97"/>
    <w:rsid w:val="00305DE6"/>
    <w:rsid w:val="003073E3"/>
    <w:rsid w:val="00310252"/>
    <w:rsid w:val="00310770"/>
    <w:rsid w:val="00310C23"/>
    <w:rsid w:val="0031172B"/>
    <w:rsid w:val="00311C6A"/>
    <w:rsid w:val="00313508"/>
    <w:rsid w:val="00313B32"/>
    <w:rsid w:val="00314843"/>
    <w:rsid w:val="00317EB4"/>
    <w:rsid w:val="003237BD"/>
    <w:rsid w:val="00323E4E"/>
    <w:rsid w:val="00325BD8"/>
    <w:rsid w:val="003264ED"/>
    <w:rsid w:val="0032728D"/>
    <w:rsid w:val="00330D3D"/>
    <w:rsid w:val="003347F6"/>
    <w:rsid w:val="00335739"/>
    <w:rsid w:val="0033625E"/>
    <w:rsid w:val="003379C0"/>
    <w:rsid w:val="00340FA9"/>
    <w:rsid w:val="00345300"/>
    <w:rsid w:val="00346104"/>
    <w:rsid w:val="003462BD"/>
    <w:rsid w:val="00346BD1"/>
    <w:rsid w:val="00347903"/>
    <w:rsid w:val="003479AA"/>
    <w:rsid w:val="00355B7E"/>
    <w:rsid w:val="00357F10"/>
    <w:rsid w:val="0036288E"/>
    <w:rsid w:val="00362ADE"/>
    <w:rsid w:val="003638D9"/>
    <w:rsid w:val="00363B41"/>
    <w:rsid w:val="00364F07"/>
    <w:rsid w:val="00365513"/>
    <w:rsid w:val="0036662B"/>
    <w:rsid w:val="00371157"/>
    <w:rsid w:val="00371721"/>
    <w:rsid w:val="0037182A"/>
    <w:rsid w:val="003771C8"/>
    <w:rsid w:val="003773EB"/>
    <w:rsid w:val="0038018C"/>
    <w:rsid w:val="00380758"/>
    <w:rsid w:val="00380A24"/>
    <w:rsid w:val="003832C4"/>
    <w:rsid w:val="0038693E"/>
    <w:rsid w:val="0039010C"/>
    <w:rsid w:val="00390111"/>
    <w:rsid w:val="00391230"/>
    <w:rsid w:val="00392CAA"/>
    <w:rsid w:val="00392CAF"/>
    <w:rsid w:val="003939D1"/>
    <w:rsid w:val="00393CCE"/>
    <w:rsid w:val="003A3ABA"/>
    <w:rsid w:val="003A5D11"/>
    <w:rsid w:val="003A7215"/>
    <w:rsid w:val="003A7E7E"/>
    <w:rsid w:val="003B424E"/>
    <w:rsid w:val="003B46E1"/>
    <w:rsid w:val="003B51B6"/>
    <w:rsid w:val="003B684F"/>
    <w:rsid w:val="003C0AF6"/>
    <w:rsid w:val="003C10D2"/>
    <w:rsid w:val="003C45CA"/>
    <w:rsid w:val="003C46CE"/>
    <w:rsid w:val="003C47AC"/>
    <w:rsid w:val="003C5AB5"/>
    <w:rsid w:val="003C6123"/>
    <w:rsid w:val="003C703E"/>
    <w:rsid w:val="003D0754"/>
    <w:rsid w:val="003D2BC8"/>
    <w:rsid w:val="003D64BC"/>
    <w:rsid w:val="003D6B70"/>
    <w:rsid w:val="003D7F26"/>
    <w:rsid w:val="003E0693"/>
    <w:rsid w:val="003E0F08"/>
    <w:rsid w:val="003E28F4"/>
    <w:rsid w:val="003E29F4"/>
    <w:rsid w:val="003E2A4A"/>
    <w:rsid w:val="003E2BC4"/>
    <w:rsid w:val="003E2CD9"/>
    <w:rsid w:val="003E6E82"/>
    <w:rsid w:val="003E77E2"/>
    <w:rsid w:val="003F017D"/>
    <w:rsid w:val="003F04F4"/>
    <w:rsid w:val="003F09D3"/>
    <w:rsid w:val="003F1A2F"/>
    <w:rsid w:val="003F2BF6"/>
    <w:rsid w:val="003F31FC"/>
    <w:rsid w:val="003F41FC"/>
    <w:rsid w:val="003F5354"/>
    <w:rsid w:val="003F767E"/>
    <w:rsid w:val="003F7E56"/>
    <w:rsid w:val="0040264A"/>
    <w:rsid w:val="00403D5D"/>
    <w:rsid w:val="00403ED4"/>
    <w:rsid w:val="00404B6D"/>
    <w:rsid w:val="00404CB7"/>
    <w:rsid w:val="00404F95"/>
    <w:rsid w:val="00405B3C"/>
    <w:rsid w:val="00406389"/>
    <w:rsid w:val="00416F3E"/>
    <w:rsid w:val="00417E26"/>
    <w:rsid w:val="00420DB3"/>
    <w:rsid w:val="004218A5"/>
    <w:rsid w:val="004229C9"/>
    <w:rsid w:val="00423AC6"/>
    <w:rsid w:val="00426E59"/>
    <w:rsid w:val="00432600"/>
    <w:rsid w:val="00432A5B"/>
    <w:rsid w:val="00435821"/>
    <w:rsid w:val="00437BA7"/>
    <w:rsid w:val="0044075F"/>
    <w:rsid w:val="0044157F"/>
    <w:rsid w:val="004432F6"/>
    <w:rsid w:val="00445EAE"/>
    <w:rsid w:val="00446460"/>
    <w:rsid w:val="00451214"/>
    <w:rsid w:val="00451EE4"/>
    <w:rsid w:val="00453AB5"/>
    <w:rsid w:val="00454DA6"/>
    <w:rsid w:val="004550DD"/>
    <w:rsid w:val="00456E39"/>
    <w:rsid w:val="0046143C"/>
    <w:rsid w:val="004648B7"/>
    <w:rsid w:val="00465735"/>
    <w:rsid w:val="00470901"/>
    <w:rsid w:val="00470B25"/>
    <w:rsid w:val="004725E2"/>
    <w:rsid w:val="004727D5"/>
    <w:rsid w:val="0047418F"/>
    <w:rsid w:val="00475366"/>
    <w:rsid w:val="0047541F"/>
    <w:rsid w:val="00481801"/>
    <w:rsid w:val="004846B8"/>
    <w:rsid w:val="00484871"/>
    <w:rsid w:val="004855F5"/>
    <w:rsid w:val="00485D1C"/>
    <w:rsid w:val="00486665"/>
    <w:rsid w:val="00486912"/>
    <w:rsid w:val="004901E5"/>
    <w:rsid w:val="00492056"/>
    <w:rsid w:val="00494938"/>
    <w:rsid w:val="00495880"/>
    <w:rsid w:val="004A3483"/>
    <w:rsid w:val="004A3D5F"/>
    <w:rsid w:val="004A438B"/>
    <w:rsid w:val="004A5BA9"/>
    <w:rsid w:val="004A6710"/>
    <w:rsid w:val="004A73B2"/>
    <w:rsid w:val="004A7A91"/>
    <w:rsid w:val="004B371F"/>
    <w:rsid w:val="004B3A16"/>
    <w:rsid w:val="004B3ECC"/>
    <w:rsid w:val="004B4B26"/>
    <w:rsid w:val="004B57C3"/>
    <w:rsid w:val="004B742C"/>
    <w:rsid w:val="004C148A"/>
    <w:rsid w:val="004C229F"/>
    <w:rsid w:val="004C656E"/>
    <w:rsid w:val="004C6AFE"/>
    <w:rsid w:val="004C6D9C"/>
    <w:rsid w:val="004D1F2F"/>
    <w:rsid w:val="004D5A24"/>
    <w:rsid w:val="004D7112"/>
    <w:rsid w:val="004E0A05"/>
    <w:rsid w:val="004E125E"/>
    <w:rsid w:val="004E167D"/>
    <w:rsid w:val="004E17EC"/>
    <w:rsid w:val="004E6264"/>
    <w:rsid w:val="004E7564"/>
    <w:rsid w:val="004E7585"/>
    <w:rsid w:val="004F23F9"/>
    <w:rsid w:val="004F5FE0"/>
    <w:rsid w:val="004F64CD"/>
    <w:rsid w:val="004F7F5C"/>
    <w:rsid w:val="00502B04"/>
    <w:rsid w:val="005036CF"/>
    <w:rsid w:val="0050650D"/>
    <w:rsid w:val="00506625"/>
    <w:rsid w:val="00512616"/>
    <w:rsid w:val="00513807"/>
    <w:rsid w:val="00515230"/>
    <w:rsid w:val="0051631E"/>
    <w:rsid w:val="00517E12"/>
    <w:rsid w:val="00520042"/>
    <w:rsid w:val="00522A21"/>
    <w:rsid w:val="00524E4E"/>
    <w:rsid w:val="0052595E"/>
    <w:rsid w:val="00525EF9"/>
    <w:rsid w:val="005260B3"/>
    <w:rsid w:val="00527AE9"/>
    <w:rsid w:val="00531093"/>
    <w:rsid w:val="00531966"/>
    <w:rsid w:val="00531A0B"/>
    <w:rsid w:val="00534C10"/>
    <w:rsid w:val="00534F6F"/>
    <w:rsid w:val="00535D97"/>
    <w:rsid w:val="00536B18"/>
    <w:rsid w:val="00536BAD"/>
    <w:rsid w:val="00536C08"/>
    <w:rsid w:val="0053782E"/>
    <w:rsid w:val="0054109F"/>
    <w:rsid w:val="00541B7B"/>
    <w:rsid w:val="00542807"/>
    <w:rsid w:val="00543DBF"/>
    <w:rsid w:val="00545D93"/>
    <w:rsid w:val="00546975"/>
    <w:rsid w:val="00550B36"/>
    <w:rsid w:val="0055215F"/>
    <w:rsid w:val="00553AA2"/>
    <w:rsid w:val="00554615"/>
    <w:rsid w:val="005552BD"/>
    <w:rsid w:val="00555344"/>
    <w:rsid w:val="005600D7"/>
    <w:rsid w:val="00561067"/>
    <w:rsid w:val="00561E7E"/>
    <w:rsid w:val="0056332E"/>
    <w:rsid w:val="00564513"/>
    <w:rsid w:val="00564C06"/>
    <w:rsid w:val="00566CC2"/>
    <w:rsid w:val="005701CE"/>
    <w:rsid w:val="0057075C"/>
    <w:rsid w:val="00577B9E"/>
    <w:rsid w:val="00581E39"/>
    <w:rsid w:val="00585EA7"/>
    <w:rsid w:val="005862C0"/>
    <w:rsid w:val="005869A6"/>
    <w:rsid w:val="00587869"/>
    <w:rsid w:val="00587AAE"/>
    <w:rsid w:val="00587D4B"/>
    <w:rsid w:val="0059065B"/>
    <w:rsid w:val="005914A0"/>
    <w:rsid w:val="00591D5F"/>
    <w:rsid w:val="00592208"/>
    <w:rsid w:val="005930A6"/>
    <w:rsid w:val="00593C17"/>
    <w:rsid w:val="005964B7"/>
    <w:rsid w:val="005A083D"/>
    <w:rsid w:val="005A30F8"/>
    <w:rsid w:val="005A51D0"/>
    <w:rsid w:val="005A52AE"/>
    <w:rsid w:val="005A66EF"/>
    <w:rsid w:val="005A6E9C"/>
    <w:rsid w:val="005B30BC"/>
    <w:rsid w:val="005C263A"/>
    <w:rsid w:val="005C64D1"/>
    <w:rsid w:val="005C693F"/>
    <w:rsid w:val="005C6C09"/>
    <w:rsid w:val="005D0992"/>
    <w:rsid w:val="005D0D18"/>
    <w:rsid w:val="005D244E"/>
    <w:rsid w:val="005D2F07"/>
    <w:rsid w:val="005D35E0"/>
    <w:rsid w:val="005D440D"/>
    <w:rsid w:val="005D4976"/>
    <w:rsid w:val="005D7ECE"/>
    <w:rsid w:val="005E05BE"/>
    <w:rsid w:val="005E071D"/>
    <w:rsid w:val="005E15E7"/>
    <w:rsid w:val="005E1EB7"/>
    <w:rsid w:val="005E42B6"/>
    <w:rsid w:val="005E4727"/>
    <w:rsid w:val="005E5CB7"/>
    <w:rsid w:val="005E6128"/>
    <w:rsid w:val="005E6C37"/>
    <w:rsid w:val="005F280D"/>
    <w:rsid w:val="005F3724"/>
    <w:rsid w:val="005F4570"/>
    <w:rsid w:val="005F4CAA"/>
    <w:rsid w:val="005F591E"/>
    <w:rsid w:val="005F68A5"/>
    <w:rsid w:val="005F73C5"/>
    <w:rsid w:val="00601861"/>
    <w:rsid w:val="006043D7"/>
    <w:rsid w:val="00606CF0"/>
    <w:rsid w:val="00607CA2"/>
    <w:rsid w:val="00610BD7"/>
    <w:rsid w:val="00611637"/>
    <w:rsid w:val="00611BFE"/>
    <w:rsid w:val="00611D89"/>
    <w:rsid w:val="0061578F"/>
    <w:rsid w:val="0061702E"/>
    <w:rsid w:val="00620488"/>
    <w:rsid w:val="00620A4C"/>
    <w:rsid w:val="00621546"/>
    <w:rsid w:val="00622E31"/>
    <w:rsid w:val="006250D3"/>
    <w:rsid w:val="006276CC"/>
    <w:rsid w:val="0062775E"/>
    <w:rsid w:val="00630213"/>
    <w:rsid w:val="0063093C"/>
    <w:rsid w:val="00632433"/>
    <w:rsid w:val="006334FD"/>
    <w:rsid w:val="006359BD"/>
    <w:rsid w:val="006368F4"/>
    <w:rsid w:val="00637BB9"/>
    <w:rsid w:val="00637DD2"/>
    <w:rsid w:val="0064081F"/>
    <w:rsid w:val="00640FF5"/>
    <w:rsid w:val="006437BC"/>
    <w:rsid w:val="00644724"/>
    <w:rsid w:val="00644A12"/>
    <w:rsid w:val="0064531B"/>
    <w:rsid w:val="0064561D"/>
    <w:rsid w:val="00645BAC"/>
    <w:rsid w:val="006478C8"/>
    <w:rsid w:val="00650988"/>
    <w:rsid w:val="00651B54"/>
    <w:rsid w:val="00652E5F"/>
    <w:rsid w:val="00654C1D"/>
    <w:rsid w:val="00656461"/>
    <w:rsid w:val="00657A50"/>
    <w:rsid w:val="00660C83"/>
    <w:rsid w:val="00660C92"/>
    <w:rsid w:val="0066120D"/>
    <w:rsid w:val="0066652B"/>
    <w:rsid w:val="00672BC1"/>
    <w:rsid w:val="00672C51"/>
    <w:rsid w:val="006736A0"/>
    <w:rsid w:val="0067457A"/>
    <w:rsid w:val="00675432"/>
    <w:rsid w:val="00676DBC"/>
    <w:rsid w:val="006776F5"/>
    <w:rsid w:val="00681624"/>
    <w:rsid w:val="006826F8"/>
    <w:rsid w:val="006830C7"/>
    <w:rsid w:val="0068382E"/>
    <w:rsid w:val="00683903"/>
    <w:rsid w:val="00686165"/>
    <w:rsid w:val="00686244"/>
    <w:rsid w:val="00686A37"/>
    <w:rsid w:val="00686BEE"/>
    <w:rsid w:val="0068740A"/>
    <w:rsid w:val="006908E8"/>
    <w:rsid w:val="00693CA2"/>
    <w:rsid w:val="00693EAD"/>
    <w:rsid w:val="00696A35"/>
    <w:rsid w:val="006971A4"/>
    <w:rsid w:val="006A375A"/>
    <w:rsid w:val="006A5765"/>
    <w:rsid w:val="006A75A1"/>
    <w:rsid w:val="006B05EA"/>
    <w:rsid w:val="006B2829"/>
    <w:rsid w:val="006B34E7"/>
    <w:rsid w:val="006B3939"/>
    <w:rsid w:val="006B3D70"/>
    <w:rsid w:val="006B58FB"/>
    <w:rsid w:val="006C2ED3"/>
    <w:rsid w:val="006C33FE"/>
    <w:rsid w:val="006D0E55"/>
    <w:rsid w:val="006D2300"/>
    <w:rsid w:val="006D24A1"/>
    <w:rsid w:val="006D2D21"/>
    <w:rsid w:val="006D4DE0"/>
    <w:rsid w:val="006D5F6E"/>
    <w:rsid w:val="006E0230"/>
    <w:rsid w:val="006E0392"/>
    <w:rsid w:val="006E0E15"/>
    <w:rsid w:val="006E135F"/>
    <w:rsid w:val="006E1E86"/>
    <w:rsid w:val="006E1EF8"/>
    <w:rsid w:val="006E3EA0"/>
    <w:rsid w:val="006E6A31"/>
    <w:rsid w:val="006E79D3"/>
    <w:rsid w:val="006F0025"/>
    <w:rsid w:val="006F0CDD"/>
    <w:rsid w:val="006F16C0"/>
    <w:rsid w:val="006F2BC2"/>
    <w:rsid w:val="006F47BE"/>
    <w:rsid w:val="00702E4B"/>
    <w:rsid w:val="00704E91"/>
    <w:rsid w:val="0070672D"/>
    <w:rsid w:val="00706AE2"/>
    <w:rsid w:val="00710BAE"/>
    <w:rsid w:val="0071151F"/>
    <w:rsid w:val="007128D3"/>
    <w:rsid w:val="007152CF"/>
    <w:rsid w:val="007165D6"/>
    <w:rsid w:val="007171F6"/>
    <w:rsid w:val="00720601"/>
    <w:rsid w:val="0072061C"/>
    <w:rsid w:val="00721B30"/>
    <w:rsid w:val="00722AD3"/>
    <w:rsid w:val="00726096"/>
    <w:rsid w:val="0072615E"/>
    <w:rsid w:val="0072628C"/>
    <w:rsid w:val="007311BB"/>
    <w:rsid w:val="00732136"/>
    <w:rsid w:val="00733539"/>
    <w:rsid w:val="00733EA5"/>
    <w:rsid w:val="007349BB"/>
    <w:rsid w:val="007351B6"/>
    <w:rsid w:val="007367F6"/>
    <w:rsid w:val="007377B1"/>
    <w:rsid w:val="00740B1B"/>
    <w:rsid w:val="00740D4F"/>
    <w:rsid w:val="00740EEB"/>
    <w:rsid w:val="0074149E"/>
    <w:rsid w:val="00744467"/>
    <w:rsid w:val="00744524"/>
    <w:rsid w:val="0074494A"/>
    <w:rsid w:val="00744DEC"/>
    <w:rsid w:val="00746156"/>
    <w:rsid w:val="00746232"/>
    <w:rsid w:val="007462BC"/>
    <w:rsid w:val="00747C2C"/>
    <w:rsid w:val="007505C0"/>
    <w:rsid w:val="00751A4F"/>
    <w:rsid w:val="00751E59"/>
    <w:rsid w:val="00752982"/>
    <w:rsid w:val="00756E06"/>
    <w:rsid w:val="0076014B"/>
    <w:rsid w:val="007632FF"/>
    <w:rsid w:val="00763778"/>
    <w:rsid w:val="00763AD0"/>
    <w:rsid w:val="00763CD3"/>
    <w:rsid w:val="00767375"/>
    <w:rsid w:val="007705CD"/>
    <w:rsid w:val="00770A46"/>
    <w:rsid w:val="00770A84"/>
    <w:rsid w:val="00770AF4"/>
    <w:rsid w:val="0077108A"/>
    <w:rsid w:val="00771868"/>
    <w:rsid w:val="00772568"/>
    <w:rsid w:val="007729C4"/>
    <w:rsid w:val="00772DB2"/>
    <w:rsid w:val="00772F1E"/>
    <w:rsid w:val="00773693"/>
    <w:rsid w:val="00774060"/>
    <w:rsid w:val="007743B8"/>
    <w:rsid w:val="0077731A"/>
    <w:rsid w:val="007824C2"/>
    <w:rsid w:val="00782F3C"/>
    <w:rsid w:val="00793A45"/>
    <w:rsid w:val="00796B1B"/>
    <w:rsid w:val="00796DA7"/>
    <w:rsid w:val="007A03D9"/>
    <w:rsid w:val="007A1681"/>
    <w:rsid w:val="007A27AA"/>
    <w:rsid w:val="007A2F0F"/>
    <w:rsid w:val="007A511F"/>
    <w:rsid w:val="007A73A8"/>
    <w:rsid w:val="007A79C7"/>
    <w:rsid w:val="007B028A"/>
    <w:rsid w:val="007B1239"/>
    <w:rsid w:val="007B2AF9"/>
    <w:rsid w:val="007B37A0"/>
    <w:rsid w:val="007B4307"/>
    <w:rsid w:val="007B6D51"/>
    <w:rsid w:val="007C07C1"/>
    <w:rsid w:val="007C114F"/>
    <w:rsid w:val="007C213A"/>
    <w:rsid w:val="007C2B3C"/>
    <w:rsid w:val="007D362A"/>
    <w:rsid w:val="007D3CFE"/>
    <w:rsid w:val="007D6137"/>
    <w:rsid w:val="007D78BF"/>
    <w:rsid w:val="007D7E0A"/>
    <w:rsid w:val="007E0F72"/>
    <w:rsid w:val="007E2291"/>
    <w:rsid w:val="007E29A9"/>
    <w:rsid w:val="007E55AB"/>
    <w:rsid w:val="007F24C0"/>
    <w:rsid w:val="007F7C29"/>
    <w:rsid w:val="008012DB"/>
    <w:rsid w:val="00801951"/>
    <w:rsid w:val="00801C99"/>
    <w:rsid w:val="00802EB2"/>
    <w:rsid w:val="00803F27"/>
    <w:rsid w:val="00805DCB"/>
    <w:rsid w:val="00806F6C"/>
    <w:rsid w:val="008073D8"/>
    <w:rsid w:val="008079FE"/>
    <w:rsid w:val="008116FF"/>
    <w:rsid w:val="0081186B"/>
    <w:rsid w:val="0081189B"/>
    <w:rsid w:val="008121F8"/>
    <w:rsid w:val="00813F4C"/>
    <w:rsid w:val="00820CFC"/>
    <w:rsid w:val="008231DB"/>
    <w:rsid w:val="008238F0"/>
    <w:rsid w:val="00823D45"/>
    <w:rsid w:val="008341BA"/>
    <w:rsid w:val="00835579"/>
    <w:rsid w:val="008355EA"/>
    <w:rsid w:val="00835C00"/>
    <w:rsid w:val="00835D62"/>
    <w:rsid w:val="008364CD"/>
    <w:rsid w:val="00837612"/>
    <w:rsid w:val="00840E6A"/>
    <w:rsid w:val="008417B7"/>
    <w:rsid w:val="008432AB"/>
    <w:rsid w:val="008432CB"/>
    <w:rsid w:val="00844B72"/>
    <w:rsid w:val="00844FAD"/>
    <w:rsid w:val="00845734"/>
    <w:rsid w:val="00846101"/>
    <w:rsid w:val="0084639B"/>
    <w:rsid w:val="00850BA5"/>
    <w:rsid w:val="008512BE"/>
    <w:rsid w:val="0085210E"/>
    <w:rsid w:val="00853379"/>
    <w:rsid w:val="008536ED"/>
    <w:rsid w:val="00853A0F"/>
    <w:rsid w:val="0085481D"/>
    <w:rsid w:val="00854AC8"/>
    <w:rsid w:val="00855163"/>
    <w:rsid w:val="008555C1"/>
    <w:rsid w:val="008604ED"/>
    <w:rsid w:val="00862158"/>
    <w:rsid w:val="00862FA3"/>
    <w:rsid w:val="008636FA"/>
    <w:rsid w:val="008649CC"/>
    <w:rsid w:val="0086651C"/>
    <w:rsid w:val="00867229"/>
    <w:rsid w:val="00867D17"/>
    <w:rsid w:val="0087096C"/>
    <w:rsid w:val="00871EFB"/>
    <w:rsid w:val="008726F2"/>
    <w:rsid w:val="00873590"/>
    <w:rsid w:val="00873A04"/>
    <w:rsid w:val="00873A6F"/>
    <w:rsid w:val="00873A95"/>
    <w:rsid w:val="008766F2"/>
    <w:rsid w:val="00880356"/>
    <w:rsid w:val="008835CE"/>
    <w:rsid w:val="00884086"/>
    <w:rsid w:val="008843DA"/>
    <w:rsid w:val="00884BC5"/>
    <w:rsid w:val="00884FE3"/>
    <w:rsid w:val="00885135"/>
    <w:rsid w:val="008856E6"/>
    <w:rsid w:val="0088583F"/>
    <w:rsid w:val="00891165"/>
    <w:rsid w:val="00895C2C"/>
    <w:rsid w:val="00895E1D"/>
    <w:rsid w:val="00895E73"/>
    <w:rsid w:val="008962E7"/>
    <w:rsid w:val="008977A4"/>
    <w:rsid w:val="008A116B"/>
    <w:rsid w:val="008A24EA"/>
    <w:rsid w:val="008A38CE"/>
    <w:rsid w:val="008A3A50"/>
    <w:rsid w:val="008A4BD2"/>
    <w:rsid w:val="008A4EA2"/>
    <w:rsid w:val="008A4F57"/>
    <w:rsid w:val="008A76F5"/>
    <w:rsid w:val="008B18D1"/>
    <w:rsid w:val="008B2DD4"/>
    <w:rsid w:val="008B33D4"/>
    <w:rsid w:val="008B4094"/>
    <w:rsid w:val="008B40ED"/>
    <w:rsid w:val="008B5528"/>
    <w:rsid w:val="008B5C74"/>
    <w:rsid w:val="008B5EAE"/>
    <w:rsid w:val="008B6B98"/>
    <w:rsid w:val="008B7710"/>
    <w:rsid w:val="008B7A9B"/>
    <w:rsid w:val="008B7C49"/>
    <w:rsid w:val="008C14EB"/>
    <w:rsid w:val="008C287F"/>
    <w:rsid w:val="008C4441"/>
    <w:rsid w:val="008C70B1"/>
    <w:rsid w:val="008C7657"/>
    <w:rsid w:val="008D03C5"/>
    <w:rsid w:val="008D4893"/>
    <w:rsid w:val="008D614B"/>
    <w:rsid w:val="008E0198"/>
    <w:rsid w:val="008E2C62"/>
    <w:rsid w:val="008E4463"/>
    <w:rsid w:val="008E47A7"/>
    <w:rsid w:val="008E7A4A"/>
    <w:rsid w:val="008F0FA4"/>
    <w:rsid w:val="008F1B4A"/>
    <w:rsid w:val="008F3503"/>
    <w:rsid w:val="008F425E"/>
    <w:rsid w:val="008F4E13"/>
    <w:rsid w:val="00902CDD"/>
    <w:rsid w:val="00903617"/>
    <w:rsid w:val="00903BEB"/>
    <w:rsid w:val="00905FCA"/>
    <w:rsid w:val="0090781D"/>
    <w:rsid w:val="009101BE"/>
    <w:rsid w:val="00911962"/>
    <w:rsid w:val="009126C3"/>
    <w:rsid w:val="009139B9"/>
    <w:rsid w:val="00914691"/>
    <w:rsid w:val="009148A5"/>
    <w:rsid w:val="00915661"/>
    <w:rsid w:val="0091642A"/>
    <w:rsid w:val="00917139"/>
    <w:rsid w:val="009200AF"/>
    <w:rsid w:val="00926AA7"/>
    <w:rsid w:val="009315EE"/>
    <w:rsid w:val="009329A2"/>
    <w:rsid w:val="00934015"/>
    <w:rsid w:val="00935E9D"/>
    <w:rsid w:val="00936C41"/>
    <w:rsid w:val="00940B81"/>
    <w:rsid w:val="00942334"/>
    <w:rsid w:val="00942A25"/>
    <w:rsid w:val="00942E74"/>
    <w:rsid w:val="00943408"/>
    <w:rsid w:val="00944855"/>
    <w:rsid w:val="00945100"/>
    <w:rsid w:val="0094700C"/>
    <w:rsid w:val="00950B8D"/>
    <w:rsid w:val="00951293"/>
    <w:rsid w:val="00953BEF"/>
    <w:rsid w:val="00954C46"/>
    <w:rsid w:val="00956530"/>
    <w:rsid w:val="009606E3"/>
    <w:rsid w:val="00961A26"/>
    <w:rsid w:val="00961EAE"/>
    <w:rsid w:val="009631C6"/>
    <w:rsid w:val="009633C7"/>
    <w:rsid w:val="00964305"/>
    <w:rsid w:val="00974B07"/>
    <w:rsid w:val="00980098"/>
    <w:rsid w:val="009800AD"/>
    <w:rsid w:val="00981620"/>
    <w:rsid w:val="009820DA"/>
    <w:rsid w:val="00983C16"/>
    <w:rsid w:val="009864DA"/>
    <w:rsid w:val="00987FC3"/>
    <w:rsid w:val="0099098C"/>
    <w:rsid w:val="00990A31"/>
    <w:rsid w:val="00990E5A"/>
    <w:rsid w:val="00991A4E"/>
    <w:rsid w:val="00993FCA"/>
    <w:rsid w:val="0099449F"/>
    <w:rsid w:val="00996427"/>
    <w:rsid w:val="00996D90"/>
    <w:rsid w:val="009A17CC"/>
    <w:rsid w:val="009A34C8"/>
    <w:rsid w:val="009A4D29"/>
    <w:rsid w:val="009A4F8C"/>
    <w:rsid w:val="009A4FDE"/>
    <w:rsid w:val="009A51D3"/>
    <w:rsid w:val="009A66D9"/>
    <w:rsid w:val="009A6A48"/>
    <w:rsid w:val="009A727B"/>
    <w:rsid w:val="009A73AD"/>
    <w:rsid w:val="009A7536"/>
    <w:rsid w:val="009A799B"/>
    <w:rsid w:val="009B1AE1"/>
    <w:rsid w:val="009B1F83"/>
    <w:rsid w:val="009B410D"/>
    <w:rsid w:val="009B5B1D"/>
    <w:rsid w:val="009C356D"/>
    <w:rsid w:val="009C4457"/>
    <w:rsid w:val="009C5537"/>
    <w:rsid w:val="009C5780"/>
    <w:rsid w:val="009D0B41"/>
    <w:rsid w:val="009D63D5"/>
    <w:rsid w:val="009D7505"/>
    <w:rsid w:val="009D7E8C"/>
    <w:rsid w:val="009E0255"/>
    <w:rsid w:val="009E056A"/>
    <w:rsid w:val="009E1DA4"/>
    <w:rsid w:val="009E2930"/>
    <w:rsid w:val="009E390E"/>
    <w:rsid w:val="009E5411"/>
    <w:rsid w:val="009E5D05"/>
    <w:rsid w:val="009F0E50"/>
    <w:rsid w:val="009F100D"/>
    <w:rsid w:val="009F2047"/>
    <w:rsid w:val="009F30A6"/>
    <w:rsid w:val="009F32FC"/>
    <w:rsid w:val="009F3EF2"/>
    <w:rsid w:val="009F69B6"/>
    <w:rsid w:val="009F777B"/>
    <w:rsid w:val="00A01A77"/>
    <w:rsid w:val="00A01D6F"/>
    <w:rsid w:val="00A05446"/>
    <w:rsid w:val="00A055FB"/>
    <w:rsid w:val="00A11D66"/>
    <w:rsid w:val="00A12983"/>
    <w:rsid w:val="00A14210"/>
    <w:rsid w:val="00A144EA"/>
    <w:rsid w:val="00A1542A"/>
    <w:rsid w:val="00A163DF"/>
    <w:rsid w:val="00A168E0"/>
    <w:rsid w:val="00A173D6"/>
    <w:rsid w:val="00A21944"/>
    <w:rsid w:val="00A23677"/>
    <w:rsid w:val="00A24A4E"/>
    <w:rsid w:val="00A25EE1"/>
    <w:rsid w:val="00A26A17"/>
    <w:rsid w:val="00A271C2"/>
    <w:rsid w:val="00A30CA8"/>
    <w:rsid w:val="00A34504"/>
    <w:rsid w:val="00A35351"/>
    <w:rsid w:val="00A35CB8"/>
    <w:rsid w:val="00A36CE6"/>
    <w:rsid w:val="00A370CA"/>
    <w:rsid w:val="00A404E6"/>
    <w:rsid w:val="00A41993"/>
    <w:rsid w:val="00A45307"/>
    <w:rsid w:val="00A50E93"/>
    <w:rsid w:val="00A52D57"/>
    <w:rsid w:val="00A52ED4"/>
    <w:rsid w:val="00A53AE3"/>
    <w:rsid w:val="00A54C00"/>
    <w:rsid w:val="00A577FD"/>
    <w:rsid w:val="00A5787C"/>
    <w:rsid w:val="00A60B6C"/>
    <w:rsid w:val="00A6135C"/>
    <w:rsid w:val="00A61AF3"/>
    <w:rsid w:val="00A62D7C"/>
    <w:rsid w:val="00A63252"/>
    <w:rsid w:val="00A647A0"/>
    <w:rsid w:val="00A64811"/>
    <w:rsid w:val="00A65AB3"/>
    <w:rsid w:val="00A65C24"/>
    <w:rsid w:val="00A65E7B"/>
    <w:rsid w:val="00A70276"/>
    <w:rsid w:val="00A7143A"/>
    <w:rsid w:val="00A7305E"/>
    <w:rsid w:val="00A73A2D"/>
    <w:rsid w:val="00A75A67"/>
    <w:rsid w:val="00A75F70"/>
    <w:rsid w:val="00A76BBD"/>
    <w:rsid w:val="00A832F0"/>
    <w:rsid w:val="00A83953"/>
    <w:rsid w:val="00A83C77"/>
    <w:rsid w:val="00A940DD"/>
    <w:rsid w:val="00A967B6"/>
    <w:rsid w:val="00AA0FD7"/>
    <w:rsid w:val="00AA1CDD"/>
    <w:rsid w:val="00AA1F63"/>
    <w:rsid w:val="00AA47E3"/>
    <w:rsid w:val="00AA5403"/>
    <w:rsid w:val="00AA7BF3"/>
    <w:rsid w:val="00AB064C"/>
    <w:rsid w:val="00AB0E69"/>
    <w:rsid w:val="00AB130E"/>
    <w:rsid w:val="00AB442C"/>
    <w:rsid w:val="00AB72CB"/>
    <w:rsid w:val="00AB7BE2"/>
    <w:rsid w:val="00AC03CA"/>
    <w:rsid w:val="00AC0C66"/>
    <w:rsid w:val="00AC1BAE"/>
    <w:rsid w:val="00AC271B"/>
    <w:rsid w:val="00AC3396"/>
    <w:rsid w:val="00AC74AD"/>
    <w:rsid w:val="00AD2C71"/>
    <w:rsid w:val="00AD3DF0"/>
    <w:rsid w:val="00AD49A3"/>
    <w:rsid w:val="00AD7452"/>
    <w:rsid w:val="00AE2069"/>
    <w:rsid w:val="00AE4AF0"/>
    <w:rsid w:val="00AE58E4"/>
    <w:rsid w:val="00AE5CCC"/>
    <w:rsid w:val="00AE6759"/>
    <w:rsid w:val="00AE79CF"/>
    <w:rsid w:val="00AF075D"/>
    <w:rsid w:val="00AF1D55"/>
    <w:rsid w:val="00AF2724"/>
    <w:rsid w:val="00AF4F36"/>
    <w:rsid w:val="00AF5E99"/>
    <w:rsid w:val="00AF7142"/>
    <w:rsid w:val="00AF7C68"/>
    <w:rsid w:val="00B00898"/>
    <w:rsid w:val="00B011AA"/>
    <w:rsid w:val="00B02494"/>
    <w:rsid w:val="00B03EFE"/>
    <w:rsid w:val="00B044EC"/>
    <w:rsid w:val="00B06FE5"/>
    <w:rsid w:val="00B1102B"/>
    <w:rsid w:val="00B1111A"/>
    <w:rsid w:val="00B14BC5"/>
    <w:rsid w:val="00B16EC9"/>
    <w:rsid w:val="00B1775F"/>
    <w:rsid w:val="00B20309"/>
    <w:rsid w:val="00B22A47"/>
    <w:rsid w:val="00B24F8A"/>
    <w:rsid w:val="00B301FE"/>
    <w:rsid w:val="00B349A0"/>
    <w:rsid w:val="00B360BB"/>
    <w:rsid w:val="00B375A4"/>
    <w:rsid w:val="00B37C42"/>
    <w:rsid w:val="00B41C7A"/>
    <w:rsid w:val="00B43272"/>
    <w:rsid w:val="00B436D5"/>
    <w:rsid w:val="00B43778"/>
    <w:rsid w:val="00B4626F"/>
    <w:rsid w:val="00B503C4"/>
    <w:rsid w:val="00B50CFB"/>
    <w:rsid w:val="00B51C22"/>
    <w:rsid w:val="00B523C3"/>
    <w:rsid w:val="00B54068"/>
    <w:rsid w:val="00B540FA"/>
    <w:rsid w:val="00B54154"/>
    <w:rsid w:val="00B553AA"/>
    <w:rsid w:val="00B5555A"/>
    <w:rsid w:val="00B6064B"/>
    <w:rsid w:val="00B61525"/>
    <w:rsid w:val="00B6251B"/>
    <w:rsid w:val="00B628F7"/>
    <w:rsid w:val="00B6723B"/>
    <w:rsid w:val="00B72042"/>
    <w:rsid w:val="00B728C1"/>
    <w:rsid w:val="00B73EDA"/>
    <w:rsid w:val="00B74F0C"/>
    <w:rsid w:val="00B7674A"/>
    <w:rsid w:val="00B777CD"/>
    <w:rsid w:val="00B777DB"/>
    <w:rsid w:val="00B8035B"/>
    <w:rsid w:val="00B812E2"/>
    <w:rsid w:val="00B81F73"/>
    <w:rsid w:val="00B82021"/>
    <w:rsid w:val="00B84FAF"/>
    <w:rsid w:val="00B905EE"/>
    <w:rsid w:val="00B936C7"/>
    <w:rsid w:val="00B93976"/>
    <w:rsid w:val="00B94657"/>
    <w:rsid w:val="00B9631F"/>
    <w:rsid w:val="00B96B64"/>
    <w:rsid w:val="00B97DB8"/>
    <w:rsid w:val="00BA0291"/>
    <w:rsid w:val="00BA0A67"/>
    <w:rsid w:val="00BA224B"/>
    <w:rsid w:val="00BA7B27"/>
    <w:rsid w:val="00BB0351"/>
    <w:rsid w:val="00BB35DD"/>
    <w:rsid w:val="00BB3CC0"/>
    <w:rsid w:val="00BB3F02"/>
    <w:rsid w:val="00BB42A2"/>
    <w:rsid w:val="00BB4E38"/>
    <w:rsid w:val="00BB67F9"/>
    <w:rsid w:val="00BB6C82"/>
    <w:rsid w:val="00BC100D"/>
    <w:rsid w:val="00BC19B8"/>
    <w:rsid w:val="00BC45BC"/>
    <w:rsid w:val="00BC489A"/>
    <w:rsid w:val="00BD0ADD"/>
    <w:rsid w:val="00BD0DBA"/>
    <w:rsid w:val="00BD3B06"/>
    <w:rsid w:val="00BD3CAF"/>
    <w:rsid w:val="00BD3F4C"/>
    <w:rsid w:val="00BD7DE2"/>
    <w:rsid w:val="00BE23EC"/>
    <w:rsid w:val="00BE3365"/>
    <w:rsid w:val="00BE3A3E"/>
    <w:rsid w:val="00BE4912"/>
    <w:rsid w:val="00BE5DDC"/>
    <w:rsid w:val="00BE6563"/>
    <w:rsid w:val="00BE6AFC"/>
    <w:rsid w:val="00BF01D6"/>
    <w:rsid w:val="00BF35A0"/>
    <w:rsid w:val="00BF39C6"/>
    <w:rsid w:val="00BF42F5"/>
    <w:rsid w:val="00BF474A"/>
    <w:rsid w:val="00BF54DF"/>
    <w:rsid w:val="00BF7B56"/>
    <w:rsid w:val="00C00DF9"/>
    <w:rsid w:val="00C024E3"/>
    <w:rsid w:val="00C030C1"/>
    <w:rsid w:val="00C04377"/>
    <w:rsid w:val="00C05364"/>
    <w:rsid w:val="00C05CEB"/>
    <w:rsid w:val="00C10618"/>
    <w:rsid w:val="00C1073E"/>
    <w:rsid w:val="00C12C20"/>
    <w:rsid w:val="00C13C4D"/>
    <w:rsid w:val="00C14B32"/>
    <w:rsid w:val="00C16EA9"/>
    <w:rsid w:val="00C206B5"/>
    <w:rsid w:val="00C2431F"/>
    <w:rsid w:val="00C2454E"/>
    <w:rsid w:val="00C2637E"/>
    <w:rsid w:val="00C30DD3"/>
    <w:rsid w:val="00C31A2D"/>
    <w:rsid w:val="00C33457"/>
    <w:rsid w:val="00C35E40"/>
    <w:rsid w:val="00C36A3D"/>
    <w:rsid w:val="00C36E31"/>
    <w:rsid w:val="00C41E36"/>
    <w:rsid w:val="00C43038"/>
    <w:rsid w:val="00C43D42"/>
    <w:rsid w:val="00C445B7"/>
    <w:rsid w:val="00C45D70"/>
    <w:rsid w:val="00C46B2C"/>
    <w:rsid w:val="00C46F09"/>
    <w:rsid w:val="00C47DB6"/>
    <w:rsid w:val="00C50774"/>
    <w:rsid w:val="00C50BDC"/>
    <w:rsid w:val="00C50FA1"/>
    <w:rsid w:val="00C519E6"/>
    <w:rsid w:val="00C52AFB"/>
    <w:rsid w:val="00C55DFA"/>
    <w:rsid w:val="00C55E3E"/>
    <w:rsid w:val="00C61435"/>
    <w:rsid w:val="00C61E8B"/>
    <w:rsid w:val="00C62B60"/>
    <w:rsid w:val="00C647E0"/>
    <w:rsid w:val="00C70835"/>
    <w:rsid w:val="00C71642"/>
    <w:rsid w:val="00C72135"/>
    <w:rsid w:val="00C72199"/>
    <w:rsid w:val="00C7228C"/>
    <w:rsid w:val="00C723D6"/>
    <w:rsid w:val="00C72801"/>
    <w:rsid w:val="00C75086"/>
    <w:rsid w:val="00C77BDD"/>
    <w:rsid w:val="00C80A73"/>
    <w:rsid w:val="00C80E55"/>
    <w:rsid w:val="00C8405C"/>
    <w:rsid w:val="00C863D9"/>
    <w:rsid w:val="00C86415"/>
    <w:rsid w:val="00C8648E"/>
    <w:rsid w:val="00C87EBD"/>
    <w:rsid w:val="00C9092E"/>
    <w:rsid w:val="00C90B63"/>
    <w:rsid w:val="00C92F65"/>
    <w:rsid w:val="00C94B38"/>
    <w:rsid w:val="00CA0424"/>
    <w:rsid w:val="00CA3839"/>
    <w:rsid w:val="00CA49EA"/>
    <w:rsid w:val="00CA6E87"/>
    <w:rsid w:val="00CA7256"/>
    <w:rsid w:val="00CA728C"/>
    <w:rsid w:val="00CB0061"/>
    <w:rsid w:val="00CB0312"/>
    <w:rsid w:val="00CB0828"/>
    <w:rsid w:val="00CB393C"/>
    <w:rsid w:val="00CB3A78"/>
    <w:rsid w:val="00CB3AC6"/>
    <w:rsid w:val="00CB47CA"/>
    <w:rsid w:val="00CC1963"/>
    <w:rsid w:val="00CC1D0D"/>
    <w:rsid w:val="00CC1E78"/>
    <w:rsid w:val="00CC3D58"/>
    <w:rsid w:val="00CC4223"/>
    <w:rsid w:val="00CC48F2"/>
    <w:rsid w:val="00CC58ED"/>
    <w:rsid w:val="00CC7263"/>
    <w:rsid w:val="00CD1868"/>
    <w:rsid w:val="00CD1E2A"/>
    <w:rsid w:val="00CD3567"/>
    <w:rsid w:val="00CD4149"/>
    <w:rsid w:val="00CE6919"/>
    <w:rsid w:val="00CF7329"/>
    <w:rsid w:val="00CF774C"/>
    <w:rsid w:val="00CF7752"/>
    <w:rsid w:val="00D0009F"/>
    <w:rsid w:val="00D00F11"/>
    <w:rsid w:val="00D033C1"/>
    <w:rsid w:val="00D042CE"/>
    <w:rsid w:val="00D10E3C"/>
    <w:rsid w:val="00D12196"/>
    <w:rsid w:val="00D13360"/>
    <w:rsid w:val="00D13490"/>
    <w:rsid w:val="00D144A0"/>
    <w:rsid w:val="00D14B9A"/>
    <w:rsid w:val="00D20E83"/>
    <w:rsid w:val="00D21714"/>
    <w:rsid w:val="00D21F63"/>
    <w:rsid w:val="00D2291A"/>
    <w:rsid w:val="00D25CD9"/>
    <w:rsid w:val="00D30E78"/>
    <w:rsid w:val="00D34F12"/>
    <w:rsid w:val="00D35884"/>
    <w:rsid w:val="00D40635"/>
    <w:rsid w:val="00D4097A"/>
    <w:rsid w:val="00D40B45"/>
    <w:rsid w:val="00D414AE"/>
    <w:rsid w:val="00D41A84"/>
    <w:rsid w:val="00D468F2"/>
    <w:rsid w:val="00D508F0"/>
    <w:rsid w:val="00D50E8E"/>
    <w:rsid w:val="00D55980"/>
    <w:rsid w:val="00D60DFE"/>
    <w:rsid w:val="00D628FF"/>
    <w:rsid w:val="00D64BBC"/>
    <w:rsid w:val="00D64F22"/>
    <w:rsid w:val="00D71130"/>
    <w:rsid w:val="00D73623"/>
    <w:rsid w:val="00D768BF"/>
    <w:rsid w:val="00D80632"/>
    <w:rsid w:val="00D83A63"/>
    <w:rsid w:val="00D85775"/>
    <w:rsid w:val="00D86D1C"/>
    <w:rsid w:val="00D925CB"/>
    <w:rsid w:val="00D92C0D"/>
    <w:rsid w:val="00D92D91"/>
    <w:rsid w:val="00D93E3B"/>
    <w:rsid w:val="00D954FC"/>
    <w:rsid w:val="00DA0A38"/>
    <w:rsid w:val="00DA145C"/>
    <w:rsid w:val="00DA4711"/>
    <w:rsid w:val="00DA5968"/>
    <w:rsid w:val="00DA663B"/>
    <w:rsid w:val="00DA673D"/>
    <w:rsid w:val="00DB28E2"/>
    <w:rsid w:val="00DB2A72"/>
    <w:rsid w:val="00DB2BFE"/>
    <w:rsid w:val="00DB31C5"/>
    <w:rsid w:val="00DB3A02"/>
    <w:rsid w:val="00DB3C8D"/>
    <w:rsid w:val="00DB45B2"/>
    <w:rsid w:val="00DB520F"/>
    <w:rsid w:val="00DB62FA"/>
    <w:rsid w:val="00DB6932"/>
    <w:rsid w:val="00DB7BDA"/>
    <w:rsid w:val="00DC0EE4"/>
    <w:rsid w:val="00DC1344"/>
    <w:rsid w:val="00DC1E47"/>
    <w:rsid w:val="00DC30F3"/>
    <w:rsid w:val="00DC50CB"/>
    <w:rsid w:val="00DC5CBF"/>
    <w:rsid w:val="00DC6F4C"/>
    <w:rsid w:val="00DC7FA0"/>
    <w:rsid w:val="00DD2425"/>
    <w:rsid w:val="00DD2BC7"/>
    <w:rsid w:val="00DD42D5"/>
    <w:rsid w:val="00DD7867"/>
    <w:rsid w:val="00DD7A68"/>
    <w:rsid w:val="00DE42A5"/>
    <w:rsid w:val="00DE7030"/>
    <w:rsid w:val="00DF0732"/>
    <w:rsid w:val="00DF1DE7"/>
    <w:rsid w:val="00DF2F9B"/>
    <w:rsid w:val="00DF3297"/>
    <w:rsid w:val="00DF33DB"/>
    <w:rsid w:val="00DF47DC"/>
    <w:rsid w:val="00DF5640"/>
    <w:rsid w:val="00DF6194"/>
    <w:rsid w:val="00DF71E4"/>
    <w:rsid w:val="00E047DA"/>
    <w:rsid w:val="00E109B1"/>
    <w:rsid w:val="00E13F65"/>
    <w:rsid w:val="00E141BC"/>
    <w:rsid w:val="00E16AAF"/>
    <w:rsid w:val="00E2090A"/>
    <w:rsid w:val="00E245E8"/>
    <w:rsid w:val="00E2561A"/>
    <w:rsid w:val="00E300FF"/>
    <w:rsid w:val="00E31045"/>
    <w:rsid w:val="00E315F3"/>
    <w:rsid w:val="00E32840"/>
    <w:rsid w:val="00E32B41"/>
    <w:rsid w:val="00E33890"/>
    <w:rsid w:val="00E34C2E"/>
    <w:rsid w:val="00E37C51"/>
    <w:rsid w:val="00E40A32"/>
    <w:rsid w:val="00E41C71"/>
    <w:rsid w:val="00E42950"/>
    <w:rsid w:val="00E42B2A"/>
    <w:rsid w:val="00E46631"/>
    <w:rsid w:val="00E478DA"/>
    <w:rsid w:val="00E47A6E"/>
    <w:rsid w:val="00E50BAF"/>
    <w:rsid w:val="00E50D66"/>
    <w:rsid w:val="00E5183E"/>
    <w:rsid w:val="00E51D6A"/>
    <w:rsid w:val="00E522C6"/>
    <w:rsid w:val="00E538B1"/>
    <w:rsid w:val="00E54452"/>
    <w:rsid w:val="00E5481C"/>
    <w:rsid w:val="00E55FBB"/>
    <w:rsid w:val="00E56EBA"/>
    <w:rsid w:val="00E57239"/>
    <w:rsid w:val="00E61120"/>
    <w:rsid w:val="00E61E15"/>
    <w:rsid w:val="00E63153"/>
    <w:rsid w:val="00E642A5"/>
    <w:rsid w:val="00E657FF"/>
    <w:rsid w:val="00E6591F"/>
    <w:rsid w:val="00E70290"/>
    <w:rsid w:val="00E70818"/>
    <w:rsid w:val="00E7376F"/>
    <w:rsid w:val="00E74EA7"/>
    <w:rsid w:val="00E7639A"/>
    <w:rsid w:val="00E778D8"/>
    <w:rsid w:val="00E808D7"/>
    <w:rsid w:val="00E81B76"/>
    <w:rsid w:val="00E90125"/>
    <w:rsid w:val="00E91797"/>
    <w:rsid w:val="00E96D28"/>
    <w:rsid w:val="00EA2F2D"/>
    <w:rsid w:val="00EA4A3E"/>
    <w:rsid w:val="00EB06D1"/>
    <w:rsid w:val="00EB0EF8"/>
    <w:rsid w:val="00EB2213"/>
    <w:rsid w:val="00EB347E"/>
    <w:rsid w:val="00EB6EAF"/>
    <w:rsid w:val="00EB7137"/>
    <w:rsid w:val="00EC1293"/>
    <w:rsid w:val="00EC1A8B"/>
    <w:rsid w:val="00EC3D5E"/>
    <w:rsid w:val="00EC452C"/>
    <w:rsid w:val="00EC4BD4"/>
    <w:rsid w:val="00EC50BC"/>
    <w:rsid w:val="00EC528C"/>
    <w:rsid w:val="00EC5371"/>
    <w:rsid w:val="00EC5EA6"/>
    <w:rsid w:val="00EC738D"/>
    <w:rsid w:val="00EC759B"/>
    <w:rsid w:val="00EC7DD1"/>
    <w:rsid w:val="00ED06FF"/>
    <w:rsid w:val="00ED1CB7"/>
    <w:rsid w:val="00ED3CBD"/>
    <w:rsid w:val="00ED7D63"/>
    <w:rsid w:val="00EE2E39"/>
    <w:rsid w:val="00EE2E61"/>
    <w:rsid w:val="00EE370B"/>
    <w:rsid w:val="00EE5508"/>
    <w:rsid w:val="00EE563D"/>
    <w:rsid w:val="00EE6E94"/>
    <w:rsid w:val="00EF06A9"/>
    <w:rsid w:val="00EF1C1F"/>
    <w:rsid w:val="00EF2948"/>
    <w:rsid w:val="00EF41D3"/>
    <w:rsid w:val="00EF4BEC"/>
    <w:rsid w:val="00EF6985"/>
    <w:rsid w:val="00EF7048"/>
    <w:rsid w:val="00EF71F1"/>
    <w:rsid w:val="00F0086A"/>
    <w:rsid w:val="00F049F0"/>
    <w:rsid w:val="00F04DA9"/>
    <w:rsid w:val="00F06304"/>
    <w:rsid w:val="00F068DA"/>
    <w:rsid w:val="00F070E5"/>
    <w:rsid w:val="00F117EB"/>
    <w:rsid w:val="00F13946"/>
    <w:rsid w:val="00F141C0"/>
    <w:rsid w:val="00F14993"/>
    <w:rsid w:val="00F16278"/>
    <w:rsid w:val="00F171B5"/>
    <w:rsid w:val="00F206B7"/>
    <w:rsid w:val="00F20E47"/>
    <w:rsid w:val="00F25BA9"/>
    <w:rsid w:val="00F26D6F"/>
    <w:rsid w:val="00F276E1"/>
    <w:rsid w:val="00F306F5"/>
    <w:rsid w:val="00F3085A"/>
    <w:rsid w:val="00F30BE9"/>
    <w:rsid w:val="00F3102C"/>
    <w:rsid w:val="00F315B6"/>
    <w:rsid w:val="00F316AB"/>
    <w:rsid w:val="00F31A51"/>
    <w:rsid w:val="00F3207A"/>
    <w:rsid w:val="00F3489E"/>
    <w:rsid w:val="00F3527B"/>
    <w:rsid w:val="00F36124"/>
    <w:rsid w:val="00F37469"/>
    <w:rsid w:val="00F37DFC"/>
    <w:rsid w:val="00F417A6"/>
    <w:rsid w:val="00F42523"/>
    <w:rsid w:val="00F437DB"/>
    <w:rsid w:val="00F43A21"/>
    <w:rsid w:val="00F448CF"/>
    <w:rsid w:val="00F453A7"/>
    <w:rsid w:val="00F47003"/>
    <w:rsid w:val="00F51F83"/>
    <w:rsid w:val="00F52560"/>
    <w:rsid w:val="00F5656F"/>
    <w:rsid w:val="00F56599"/>
    <w:rsid w:val="00F60DBA"/>
    <w:rsid w:val="00F616E0"/>
    <w:rsid w:val="00F641EC"/>
    <w:rsid w:val="00F70F27"/>
    <w:rsid w:val="00F731A0"/>
    <w:rsid w:val="00F73CA7"/>
    <w:rsid w:val="00F74A17"/>
    <w:rsid w:val="00F77D23"/>
    <w:rsid w:val="00F81897"/>
    <w:rsid w:val="00F84E28"/>
    <w:rsid w:val="00F86230"/>
    <w:rsid w:val="00F87C61"/>
    <w:rsid w:val="00F9082A"/>
    <w:rsid w:val="00FA279E"/>
    <w:rsid w:val="00FA53F8"/>
    <w:rsid w:val="00FA689D"/>
    <w:rsid w:val="00FA6F93"/>
    <w:rsid w:val="00FA7274"/>
    <w:rsid w:val="00FB291F"/>
    <w:rsid w:val="00FC0A56"/>
    <w:rsid w:val="00FC2BDF"/>
    <w:rsid w:val="00FC5443"/>
    <w:rsid w:val="00FC5882"/>
    <w:rsid w:val="00FD0541"/>
    <w:rsid w:val="00FD1140"/>
    <w:rsid w:val="00FD3E74"/>
    <w:rsid w:val="00FD42D4"/>
    <w:rsid w:val="00FD4775"/>
    <w:rsid w:val="00FD541D"/>
    <w:rsid w:val="00FD5710"/>
    <w:rsid w:val="00FD67D3"/>
    <w:rsid w:val="00FD6907"/>
    <w:rsid w:val="00FD6E67"/>
    <w:rsid w:val="00FE0581"/>
    <w:rsid w:val="00FE1007"/>
    <w:rsid w:val="00FE18C6"/>
    <w:rsid w:val="00FE25CB"/>
    <w:rsid w:val="00FE3D04"/>
    <w:rsid w:val="00FE5110"/>
    <w:rsid w:val="00FF1D73"/>
    <w:rsid w:val="00FF3320"/>
    <w:rsid w:val="00FF3FC6"/>
    <w:rsid w:val="00FF43BE"/>
    <w:rsid w:val="00FF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A7E2"/>
  <w15:docId w15:val="{F19EE6CB-39E2-4F08-9476-E98F9759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00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666"/>
    <w:pPr>
      <w:keepNext/>
      <w:keepLines/>
      <w:autoSpaceDE/>
      <w:autoSpaceDN/>
      <w:adjustRightInd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052D3F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F2BF6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F2BF6"/>
  </w:style>
  <w:style w:type="paragraph" w:styleId="Stopka">
    <w:name w:val="footer"/>
    <w:basedOn w:val="Normalny"/>
    <w:link w:val="StopkaZnak"/>
    <w:uiPriority w:val="99"/>
    <w:unhideWhenUsed/>
    <w:rsid w:val="003F2BF6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F2BF6"/>
  </w:style>
  <w:style w:type="paragraph" w:styleId="NormalnyWeb">
    <w:name w:val="Normal (Web)"/>
    <w:basedOn w:val="Normalny"/>
    <w:semiHidden/>
    <w:unhideWhenUsed/>
    <w:rsid w:val="003F2BF6"/>
    <w:pPr>
      <w:autoSpaceDE/>
      <w:adjustRightInd/>
      <w:spacing w:before="100" w:after="100"/>
      <w:jc w:val="left"/>
    </w:pPr>
    <w:rPr>
      <w:sz w:val="24"/>
      <w:szCs w:val="24"/>
    </w:rPr>
  </w:style>
  <w:style w:type="table" w:customStyle="1" w:styleId="Tabelalisty6kolorowaakcent31">
    <w:name w:val="Tabela listy 6 — kolorowa — akcent 31"/>
    <w:basedOn w:val="Standardowy"/>
    <w:uiPriority w:val="51"/>
    <w:rsid w:val="00744467"/>
    <w:pPr>
      <w:spacing w:after="0" w:line="240" w:lineRule="auto"/>
    </w:pPr>
    <w:rPr>
      <w:rFonts w:ascii="Calibri" w:eastAsia="Calibri" w:hAnsi="Calibri" w:cs="Times New Roman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ezodstpw">
    <w:name w:val="No Spacing"/>
    <w:uiPriority w:val="1"/>
    <w:qFormat/>
    <w:rsid w:val="004E125E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90781D"/>
    <w:pPr>
      <w:widowControl w:val="0"/>
      <w:adjustRightInd/>
      <w:jc w:val="left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781D"/>
    <w:rPr>
      <w:rFonts w:ascii="Arial" w:eastAsia="Arial" w:hAnsi="Arial" w:cs="Arial"/>
      <w:sz w:val="21"/>
      <w:szCs w:val="21"/>
    </w:rPr>
  </w:style>
  <w:style w:type="character" w:customStyle="1" w:styleId="markedcontent">
    <w:name w:val="markedcontent"/>
    <w:basedOn w:val="Domylnaczcionkaakapitu"/>
    <w:rsid w:val="000D36E9"/>
  </w:style>
  <w:style w:type="numbering" w:customStyle="1" w:styleId="Biecalista1">
    <w:name w:val="Bieżąca lista1"/>
    <w:uiPriority w:val="99"/>
    <w:rsid w:val="0099449F"/>
    <w:pPr>
      <w:numPr>
        <w:numId w:val="1"/>
      </w:numPr>
    </w:pPr>
  </w:style>
  <w:style w:type="numbering" w:customStyle="1" w:styleId="Biecalista2">
    <w:name w:val="Bieżąca lista2"/>
    <w:uiPriority w:val="99"/>
    <w:rsid w:val="0099449F"/>
    <w:pPr>
      <w:numPr>
        <w:numId w:val="2"/>
      </w:numPr>
    </w:pPr>
  </w:style>
  <w:style w:type="numbering" w:customStyle="1" w:styleId="Biecalista3">
    <w:name w:val="Bieżąca lista3"/>
    <w:uiPriority w:val="99"/>
    <w:rsid w:val="0099449F"/>
    <w:pPr>
      <w:numPr>
        <w:numId w:val="3"/>
      </w:numPr>
    </w:pPr>
  </w:style>
  <w:style w:type="paragraph" w:customStyle="1" w:styleId="Standard">
    <w:name w:val="Standard"/>
    <w:rsid w:val="007718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BD4"/>
    <w:pPr>
      <w:autoSpaceDE/>
      <w:autoSpaceDN/>
      <w:adjustRightInd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BD4"/>
    <w:rPr>
      <w:vertAlign w:val="superscript"/>
    </w:rPr>
  </w:style>
  <w:style w:type="table" w:styleId="Tabela-Siatka">
    <w:name w:val="Table Grid"/>
    <w:basedOn w:val="Standardowy"/>
    <w:uiPriority w:val="39"/>
    <w:rsid w:val="002A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7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listy6kolorowaakcent32">
    <w:name w:val="Tabela listy 6 — kolorowa — akcent 32"/>
    <w:basedOn w:val="Standardowy"/>
    <w:uiPriority w:val="51"/>
    <w:rsid w:val="00CC726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wydatnienie">
    <w:name w:val="Emphasis"/>
    <w:uiPriority w:val="20"/>
    <w:qFormat/>
    <w:rsid w:val="00CC7263"/>
    <w:rPr>
      <w:b w:val="0"/>
      <w:bCs w:val="0"/>
      <w:i/>
      <w:iCs/>
    </w:rPr>
  </w:style>
  <w:style w:type="paragraph" w:customStyle="1" w:styleId="gmail-msolistparagraph">
    <w:name w:val="gmail-msolistparagraph"/>
    <w:basedOn w:val="Normalny"/>
    <w:rsid w:val="005D440D"/>
    <w:pPr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Tabelalisty6kolorowaakcent33">
    <w:name w:val="Tabela listy 6 — kolorowa — akcent 33"/>
    <w:basedOn w:val="Standardowy"/>
    <w:uiPriority w:val="51"/>
    <w:rsid w:val="009A75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34">
    <w:name w:val="Tabela listy 6 — kolorowa — akcent 34"/>
    <w:basedOn w:val="Standardowy"/>
    <w:uiPriority w:val="51"/>
    <w:rsid w:val="00E34C2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392CA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CAF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165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1655B"/>
    <w:rPr>
      <w:rFonts w:ascii="Times New Roman" w:eastAsia="Times New Roman" w:hAnsi="Times New Roman" w:cs="Times New Roman"/>
      <w:lang w:eastAsia="pl-PL"/>
    </w:rPr>
  </w:style>
  <w:style w:type="table" w:styleId="Tabelalisty6kolorowaakcent3">
    <w:name w:val="List Table 6 Colorful Accent 3"/>
    <w:basedOn w:val="Standardowy"/>
    <w:uiPriority w:val="51"/>
    <w:rsid w:val="009423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5277-3E5F-43A6-A8D2-26D9ECD2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2443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Roszkowski</dc:creator>
  <cp:lastModifiedBy>m_sawa</cp:lastModifiedBy>
  <cp:revision>2</cp:revision>
  <cp:lastPrinted>2026-07-27T05:52:00Z</cp:lastPrinted>
  <dcterms:created xsi:type="dcterms:W3CDTF">2026-07-27T05:52:00Z</dcterms:created>
  <dcterms:modified xsi:type="dcterms:W3CDTF">2026-07-27T05:52:00Z</dcterms:modified>
</cp:coreProperties>
</file>